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7" w:type="dxa"/>
        <w:tblLook w:val="04A0" w:firstRow="1" w:lastRow="0" w:firstColumn="1" w:lastColumn="0" w:noHBand="0" w:noVBand="1"/>
      </w:tblPr>
      <w:tblGrid>
        <w:gridCol w:w="861"/>
        <w:gridCol w:w="9186"/>
      </w:tblGrid>
      <w:tr w:rsidR="003E79C7" w:rsidRPr="001531CB" w14:paraId="70E6B50A" w14:textId="77777777" w:rsidTr="007A1E5D">
        <w:tc>
          <w:tcPr>
            <w:tcW w:w="861" w:type="dxa"/>
          </w:tcPr>
          <w:p w14:paraId="596692B6" w14:textId="77777777" w:rsidR="003E79C7" w:rsidRPr="001531CB" w:rsidRDefault="003E79C7"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w:hAnsi="Arial" w:cs="Arial"/>
                <w:b/>
                <w:bCs/>
                <w:color w:val="000000"/>
                <w:sz w:val="22"/>
                <w:szCs w:val="22"/>
              </w:rPr>
            </w:pPr>
          </w:p>
        </w:tc>
        <w:tc>
          <w:tcPr>
            <w:tcW w:w="9186" w:type="dxa"/>
          </w:tcPr>
          <w:p w14:paraId="4F172AA1" w14:textId="77777777" w:rsidR="00BC3B70" w:rsidRDefault="003B5CE6" w:rsidP="003B5CE6">
            <w:pPr>
              <w:spacing w:line="276" w:lineRule="auto"/>
              <w:jc w:val="center"/>
              <w:rPr>
                <w:rFonts w:ascii="Arial Bold" w:hAnsi="Arial Bold" w:cs="Arial"/>
                <w:b/>
                <w:sz w:val="22"/>
                <w:szCs w:val="22"/>
              </w:rPr>
            </w:pPr>
            <w:r w:rsidRPr="001531CB">
              <w:rPr>
                <w:rFonts w:ascii="Arial Bold" w:hAnsi="Arial Bold" w:cs="Arial"/>
                <w:b/>
                <w:sz w:val="22"/>
                <w:szCs w:val="22"/>
              </w:rPr>
              <w:t>Minute of the 4</w:t>
            </w:r>
            <w:r w:rsidR="00457D95">
              <w:rPr>
                <w:rFonts w:ascii="Arial Bold" w:hAnsi="Arial Bold" w:cs="Arial"/>
                <w:b/>
                <w:sz w:val="22"/>
                <w:szCs w:val="22"/>
              </w:rPr>
              <w:t>3rd</w:t>
            </w:r>
            <w:r w:rsidR="00EF162E">
              <w:rPr>
                <w:rFonts w:ascii="Arial Bold" w:hAnsi="Arial Bold" w:cs="Arial"/>
                <w:b/>
                <w:sz w:val="22"/>
                <w:szCs w:val="22"/>
              </w:rPr>
              <w:t xml:space="preserve"> </w:t>
            </w:r>
            <w:r w:rsidR="00104AE1">
              <w:rPr>
                <w:rFonts w:ascii="Arial Bold" w:hAnsi="Arial Bold" w:cs="Arial"/>
                <w:b/>
                <w:sz w:val="22"/>
                <w:szCs w:val="22"/>
              </w:rPr>
              <w:t xml:space="preserve"> </w:t>
            </w:r>
            <w:r w:rsidRPr="001531CB">
              <w:rPr>
                <w:rFonts w:ascii="Arial Bold" w:hAnsi="Arial Bold" w:cs="Arial"/>
                <w:b/>
                <w:sz w:val="22"/>
                <w:szCs w:val="22"/>
              </w:rPr>
              <w:t xml:space="preserve">Annual General Meeting Of Queens Cross Housing Association </w:t>
            </w:r>
          </w:p>
          <w:p w14:paraId="46CB4C83" w14:textId="77777777" w:rsidR="003B5CE6" w:rsidRPr="001531CB" w:rsidRDefault="0068029C" w:rsidP="003B5CE6">
            <w:pPr>
              <w:spacing w:line="276" w:lineRule="auto"/>
              <w:jc w:val="center"/>
              <w:rPr>
                <w:rFonts w:ascii="Arial Bold" w:hAnsi="Arial Bold" w:cs="Arial"/>
                <w:b/>
                <w:sz w:val="22"/>
                <w:szCs w:val="22"/>
              </w:rPr>
            </w:pPr>
            <w:r>
              <w:rPr>
                <w:rFonts w:ascii="Arial Bold" w:hAnsi="Arial Bold" w:cs="Arial"/>
                <w:b/>
                <w:sz w:val="22"/>
                <w:szCs w:val="22"/>
              </w:rPr>
              <w:t>H</w:t>
            </w:r>
            <w:r w:rsidR="003B5CE6" w:rsidRPr="001531CB">
              <w:rPr>
                <w:rFonts w:ascii="Arial Bold" w:hAnsi="Arial Bold" w:cs="Arial"/>
                <w:b/>
                <w:sz w:val="22"/>
                <w:szCs w:val="22"/>
              </w:rPr>
              <w:t>eld on Monday</w:t>
            </w:r>
            <w:r>
              <w:rPr>
                <w:rFonts w:ascii="Arial Bold" w:hAnsi="Arial Bold" w:cs="Arial"/>
                <w:b/>
                <w:sz w:val="22"/>
                <w:szCs w:val="22"/>
              </w:rPr>
              <w:t xml:space="preserve"> </w:t>
            </w:r>
            <w:r w:rsidR="003B5CE6" w:rsidRPr="001531CB">
              <w:rPr>
                <w:rFonts w:ascii="Arial Bold" w:hAnsi="Arial Bold" w:cs="Arial"/>
                <w:b/>
                <w:sz w:val="22"/>
                <w:szCs w:val="22"/>
              </w:rPr>
              <w:t xml:space="preserve"> </w:t>
            </w:r>
            <w:r>
              <w:rPr>
                <w:rFonts w:ascii="Arial Bold" w:hAnsi="Arial Bold" w:cs="Arial"/>
                <w:b/>
                <w:sz w:val="22"/>
                <w:szCs w:val="22"/>
              </w:rPr>
              <w:t>9</w:t>
            </w:r>
            <w:r w:rsidR="003B5CE6" w:rsidRPr="001531CB">
              <w:rPr>
                <w:rFonts w:ascii="Arial Bold" w:hAnsi="Arial Bold" w:cs="Arial"/>
                <w:b/>
                <w:sz w:val="22"/>
                <w:szCs w:val="22"/>
              </w:rPr>
              <w:t xml:space="preserve"> September 201</w:t>
            </w:r>
            <w:r w:rsidR="00457D95">
              <w:rPr>
                <w:rFonts w:ascii="Arial Bold" w:hAnsi="Arial Bold" w:cs="Arial"/>
                <w:b/>
                <w:sz w:val="22"/>
                <w:szCs w:val="22"/>
              </w:rPr>
              <w:t>9</w:t>
            </w:r>
          </w:p>
          <w:p w14:paraId="00431842" w14:textId="77777777" w:rsidR="003B5CE6" w:rsidRPr="001531CB" w:rsidRDefault="003B5CE6" w:rsidP="003B5CE6">
            <w:pPr>
              <w:spacing w:line="276" w:lineRule="auto"/>
              <w:jc w:val="center"/>
              <w:rPr>
                <w:rFonts w:ascii="Arial Bold" w:hAnsi="Arial Bold" w:cs="Arial"/>
                <w:b/>
                <w:sz w:val="22"/>
                <w:szCs w:val="22"/>
              </w:rPr>
            </w:pPr>
            <w:r w:rsidRPr="001531CB">
              <w:rPr>
                <w:rFonts w:ascii="Arial Bold" w:hAnsi="Arial Bold" w:cs="Arial"/>
                <w:b/>
                <w:sz w:val="22"/>
                <w:szCs w:val="22"/>
              </w:rPr>
              <w:t>At 6.</w:t>
            </w:r>
            <w:r w:rsidR="00104AE1">
              <w:rPr>
                <w:rFonts w:ascii="Arial Bold" w:hAnsi="Arial Bold" w:cs="Arial"/>
                <w:b/>
                <w:sz w:val="22"/>
                <w:szCs w:val="22"/>
              </w:rPr>
              <w:t>00</w:t>
            </w:r>
            <w:r w:rsidRPr="001531CB">
              <w:rPr>
                <w:rFonts w:ascii="Arial Bold" w:hAnsi="Arial Bold" w:cs="Arial"/>
                <w:b/>
                <w:sz w:val="22"/>
                <w:szCs w:val="22"/>
              </w:rPr>
              <w:t xml:space="preserve">pm </w:t>
            </w:r>
            <w:r w:rsidR="00104AE1">
              <w:rPr>
                <w:rFonts w:ascii="Arial Bold" w:hAnsi="Arial Bold" w:cs="Arial"/>
                <w:b/>
                <w:sz w:val="22"/>
                <w:szCs w:val="22"/>
              </w:rPr>
              <w:t xml:space="preserve">The Courtyard , 2 Westercommon Drive </w:t>
            </w:r>
            <w:r w:rsidRPr="001531CB">
              <w:rPr>
                <w:rFonts w:ascii="Arial Bold" w:hAnsi="Arial Bold" w:cs="Arial"/>
                <w:b/>
                <w:sz w:val="22"/>
                <w:szCs w:val="22"/>
              </w:rPr>
              <w:t>, Glasgow</w:t>
            </w:r>
          </w:p>
          <w:p w14:paraId="29064736" w14:textId="77777777" w:rsidR="003E79C7" w:rsidRPr="001531CB" w:rsidRDefault="003E79C7" w:rsidP="0088026D">
            <w:pPr>
              <w:spacing w:line="276" w:lineRule="auto"/>
              <w:jc w:val="center"/>
              <w:rPr>
                <w:rFonts w:ascii="Arial" w:hAnsi="Arial" w:cs="Arial"/>
                <w:sz w:val="22"/>
                <w:szCs w:val="22"/>
              </w:rPr>
            </w:pPr>
          </w:p>
        </w:tc>
      </w:tr>
      <w:tr w:rsidR="00866DE4" w:rsidRPr="001531CB" w14:paraId="1E4650A3" w14:textId="77777777" w:rsidTr="007A1E5D">
        <w:tc>
          <w:tcPr>
            <w:tcW w:w="861" w:type="dxa"/>
          </w:tcPr>
          <w:p w14:paraId="5DBC215D" w14:textId="77777777" w:rsidR="00866DE4" w:rsidRPr="001531CB" w:rsidRDefault="00866DE4" w:rsidP="00D83978">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rPr>
                <w:rFonts w:ascii="Arial" w:hAnsi="Arial" w:cs="Arial"/>
                <w:b/>
                <w:bCs/>
                <w:color w:val="000000"/>
                <w:sz w:val="22"/>
                <w:szCs w:val="22"/>
                <w:u w:val="single"/>
              </w:rPr>
            </w:pPr>
          </w:p>
        </w:tc>
        <w:tc>
          <w:tcPr>
            <w:tcW w:w="9186" w:type="dxa"/>
          </w:tcPr>
          <w:p w14:paraId="1558D9CF" w14:textId="77777777" w:rsidR="00866DE4" w:rsidRDefault="00866DE4"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sz w:val="22"/>
                <w:szCs w:val="22"/>
                <w:u w:val="single"/>
              </w:rPr>
            </w:pPr>
            <w:r w:rsidRPr="004F63AC">
              <w:rPr>
                <w:rFonts w:ascii="Arial" w:hAnsi="Arial" w:cs="Arial"/>
                <w:b/>
                <w:bCs/>
                <w:sz w:val="22"/>
                <w:szCs w:val="22"/>
                <w:u w:val="single"/>
              </w:rPr>
              <w:t xml:space="preserve">ATTENDANCE  </w:t>
            </w:r>
          </w:p>
          <w:p w14:paraId="71BF89C5" w14:textId="77777777" w:rsidR="00BC2242" w:rsidRPr="004F63AC" w:rsidRDefault="00BC2242"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sz w:val="22"/>
                <w:szCs w:val="22"/>
                <w:u w:val="single"/>
              </w:rPr>
            </w:pPr>
          </w:p>
          <w:p w14:paraId="0ABBD1A0" w14:textId="0D8C289A" w:rsidR="00866DE4" w:rsidRDefault="005A6453" w:rsidP="00BC5612">
            <w:pPr>
              <w:pStyle w:val="NoSpacing"/>
              <w:jc w:val="both"/>
              <w:rPr>
                <w:rFonts w:ascii="Arial" w:hAnsi="Arial" w:cs="Arial"/>
                <w:sz w:val="22"/>
              </w:rPr>
            </w:pPr>
            <w:r>
              <w:rPr>
                <w:rFonts w:ascii="Arial" w:hAnsi="Arial" w:cs="Arial"/>
                <w:sz w:val="22"/>
              </w:rPr>
              <w:t xml:space="preserve">Agnes Percy, Andrew </w:t>
            </w:r>
            <w:proofErr w:type="spellStart"/>
            <w:r>
              <w:rPr>
                <w:rFonts w:ascii="Arial" w:hAnsi="Arial" w:cs="Arial"/>
                <w:sz w:val="22"/>
              </w:rPr>
              <w:t>Lannigan</w:t>
            </w:r>
            <w:proofErr w:type="spellEnd"/>
            <w:r>
              <w:rPr>
                <w:rFonts w:ascii="Arial" w:hAnsi="Arial" w:cs="Arial"/>
                <w:sz w:val="22"/>
              </w:rPr>
              <w:t xml:space="preserve">, Anne Burton, Anne Ramsey, Brian Gallagher, Bronwyn Wyper, Carol McIvor, Cathie Corbett, Cecilia Scally, Christine Thomson, Colin Thomson, Danny Crawford, David Rogers, Derek </w:t>
            </w:r>
            <w:proofErr w:type="spellStart"/>
            <w:r>
              <w:rPr>
                <w:rFonts w:ascii="Arial" w:hAnsi="Arial" w:cs="Arial"/>
                <w:sz w:val="22"/>
              </w:rPr>
              <w:t>Iggo</w:t>
            </w:r>
            <w:proofErr w:type="spellEnd"/>
            <w:r>
              <w:rPr>
                <w:rFonts w:ascii="Arial" w:hAnsi="Arial" w:cs="Arial"/>
                <w:sz w:val="22"/>
              </w:rPr>
              <w:t xml:space="preserve">, Diane </w:t>
            </w:r>
            <w:proofErr w:type="spellStart"/>
            <w:r>
              <w:rPr>
                <w:rFonts w:ascii="Arial" w:hAnsi="Arial" w:cs="Arial"/>
                <w:sz w:val="22"/>
              </w:rPr>
              <w:t>McFadzean</w:t>
            </w:r>
            <w:proofErr w:type="spellEnd"/>
            <w:r>
              <w:rPr>
                <w:rFonts w:ascii="Arial" w:hAnsi="Arial" w:cs="Arial"/>
                <w:sz w:val="22"/>
              </w:rPr>
              <w:t>, Donna Martin, E</w:t>
            </w:r>
            <w:r w:rsidR="00C2635E">
              <w:rPr>
                <w:rFonts w:ascii="Arial" w:hAnsi="Arial" w:cs="Arial"/>
                <w:sz w:val="22"/>
              </w:rPr>
              <w:t>lizabeth Aitchi</w:t>
            </w:r>
            <w:r>
              <w:rPr>
                <w:rFonts w:ascii="Arial" w:hAnsi="Arial" w:cs="Arial"/>
                <w:sz w:val="22"/>
              </w:rPr>
              <w:t xml:space="preserve">son, Elizabeth Davies, Elizabeth McAllister, Elizabeth Mount, Elizabeth Stockton, Flora McLees, Heather </w:t>
            </w:r>
            <w:proofErr w:type="spellStart"/>
            <w:r>
              <w:rPr>
                <w:rFonts w:ascii="Arial" w:hAnsi="Arial" w:cs="Arial"/>
                <w:sz w:val="22"/>
              </w:rPr>
              <w:t>MacQuarrie</w:t>
            </w:r>
            <w:proofErr w:type="spellEnd"/>
            <w:r>
              <w:rPr>
                <w:rFonts w:ascii="Arial" w:hAnsi="Arial" w:cs="Arial"/>
                <w:sz w:val="22"/>
              </w:rPr>
              <w:t xml:space="preserve">, Helen Crawford, Helen Getty, James Russell, Jane Maguire, Jean </w:t>
            </w:r>
            <w:proofErr w:type="spellStart"/>
            <w:r>
              <w:rPr>
                <w:rFonts w:ascii="Arial" w:hAnsi="Arial" w:cs="Arial"/>
                <w:sz w:val="22"/>
              </w:rPr>
              <w:t>McPetrie</w:t>
            </w:r>
            <w:proofErr w:type="spellEnd"/>
            <w:r>
              <w:rPr>
                <w:rFonts w:ascii="Arial" w:hAnsi="Arial" w:cs="Arial"/>
                <w:sz w:val="22"/>
              </w:rPr>
              <w:t xml:space="preserve">, Jenny Charters, Joanne Wong, John Cryan, Linda Smith, Margaret Dalzell, Margaret Glass, Marie Anderson, Marilyn Clewes, Mary Primrose, May McVey, Michelle Lyttle, Mohammed Zahid, </w:t>
            </w:r>
            <w:proofErr w:type="spellStart"/>
            <w:r>
              <w:rPr>
                <w:rFonts w:ascii="Arial" w:hAnsi="Arial" w:cs="Arial"/>
                <w:sz w:val="22"/>
              </w:rPr>
              <w:t>Narges</w:t>
            </w:r>
            <w:proofErr w:type="spellEnd"/>
            <w:r>
              <w:rPr>
                <w:rFonts w:ascii="Arial" w:hAnsi="Arial" w:cs="Arial"/>
                <w:sz w:val="22"/>
              </w:rPr>
              <w:t xml:space="preserve"> </w:t>
            </w:r>
            <w:proofErr w:type="spellStart"/>
            <w:r>
              <w:rPr>
                <w:rFonts w:ascii="Arial" w:hAnsi="Arial" w:cs="Arial"/>
                <w:sz w:val="22"/>
              </w:rPr>
              <w:t>Bakishizadh</w:t>
            </w:r>
            <w:proofErr w:type="spellEnd"/>
            <w:r>
              <w:rPr>
                <w:rFonts w:ascii="Arial" w:hAnsi="Arial" w:cs="Arial"/>
                <w:sz w:val="22"/>
              </w:rPr>
              <w:t xml:space="preserve">, Patrick Ryan, Robert Alston, Robert Takenzire, Sadie Gordon, </w:t>
            </w:r>
            <w:proofErr w:type="spellStart"/>
            <w:r>
              <w:rPr>
                <w:rFonts w:ascii="Arial" w:hAnsi="Arial" w:cs="Arial"/>
                <w:sz w:val="22"/>
              </w:rPr>
              <w:t>Samera</w:t>
            </w:r>
            <w:proofErr w:type="spellEnd"/>
            <w:r>
              <w:rPr>
                <w:rFonts w:ascii="Arial" w:hAnsi="Arial" w:cs="Arial"/>
                <w:sz w:val="22"/>
              </w:rPr>
              <w:t xml:space="preserve"> Selman, Teresa </w:t>
            </w:r>
            <w:proofErr w:type="spellStart"/>
            <w:r>
              <w:rPr>
                <w:rFonts w:ascii="Arial" w:hAnsi="Arial" w:cs="Arial"/>
                <w:sz w:val="22"/>
              </w:rPr>
              <w:t>McCaffery</w:t>
            </w:r>
            <w:proofErr w:type="spellEnd"/>
            <w:r>
              <w:rPr>
                <w:rFonts w:ascii="Arial" w:hAnsi="Arial" w:cs="Arial"/>
                <w:sz w:val="22"/>
              </w:rPr>
              <w:t xml:space="preserve">, Thomas </w:t>
            </w:r>
            <w:proofErr w:type="spellStart"/>
            <w:r>
              <w:rPr>
                <w:rFonts w:ascii="Arial" w:hAnsi="Arial" w:cs="Arial"/>
                <w:sz w:val="22"/>
              </w:rPr>
              <w:t>Hedivan</w:t>
            </w:r>
            <w:proofErr w:type="spellEnd"/>
            <w:r>
              <w:rPr>
                <w:rFonts w:ascii="Arial" w:hAnsi="Arial" w:cs="Arial"/>
                <w:sz w:val="22"/>
              </w:rPr>
              <w:t>, William Murray.</w:t>
            </w:r>
          </w:p>
          <w:p w14:paraId="3AF68482" w14:textId="03024FCB" w:rsidR="005A6453" w:rsidRPr="004F63AC" w:rsidRDefault="005A6453" w:rsidP="005A6453">
            <w:pPr>
              <w:pStyle w:val="NoSpacing"/>
              <w:rPr>
                <w:rFonts w:ascii="Arial" w:hAnsi="Arial" w:cs="Arial"/>
                <w:bCs/>
                <w:sz w:val="22"/>
                <w:szCs w:val="22"/>
              </w:rPr>
            </w:pPr>
          </w:p>
        </w:tc>
      </w:tr>
      <w:tr w:rsidR="0088026D" w:rsidRPr="001531CB" w14:paraId="4D12CA95" w14:textId="77777777" w:rsidTr="007A1E5D">
        <w:tc>
          <w:tcPr>
            <w:tcW w:w="861" w:type="dxa"/>
          </w:tcPr>
          <w:p w14:paraId="0A9035CA" w14:textId="77777777" w:rsidR="0088026D" w:rsidRPr="001531CB" w:rsidRDefault="0088026D"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w:hAnsi="Arial" w:cs="Arial"/>
                <w:b/>
                <w:bCs/>
                <w:sz w:val="22"/>
                <w:szCs w:val="22"/>
                <w:u w:val="single"/>
              </w:rPr>
            </w:pPr>
          </w:p>
        </w:tc>
        <w:tc>
          <w:tcPr>
            <w:tcW w:w="9186" w:type="dxa"/>
          </w:tcPr>
          <w:p w14:paraId="596C3F2D" w14:textId="77777777" w:rsidR="0088026D" w:rsidRPr="004F63AC" w:rsidRDefault="0088026D" w:rsidP="0088026D">
            <w:pPr>
              <w:pStyle w:val="BodyText3"/>
              <w:spacing w:line="276" w:lineRule="auto"/>
              <w:rPr>
                <w:color w:val="auto"/>
                <w:sz w:val="22"/>
                <w:szCs w:val="22"/>
              </w:rPr>
            </w:pPr>
            <w:r w:rsidRPr="004F63AC">
              <w:rPr>
                <w:b/>
                <w:color w:val="auto"/>
                <w:sz w:val="22"/>
                <w:szCs w:val="22"/>
                <w:u w:val="single"/>
              </w:rPr>
              <w:t xml:space="preserve">PROXY </w:t>
            </w:r>
          </w:p>
          <w:p w14:paraId="28C0956A" w14:textId="77777777" w:rsidR="0088026D" w:rsidRDefault="0088026D" w:rsidP="0088026D">
            <w:pPr>
              <w:pStyle w:val="BodyText3"/>
              <w:spacing w:line="276" w:lineRule="auto"/>
              <w:rPr>
                <w:color w:val="FF0000"/>
                <w:sz w:val="22"/>
                <w:szCs w:val="22"/>
              </w:rPr>
            </w:pPr>
          </w:p>
          <w:p w14:paraId="7F30C4D7" w14:textId="77777777" w:rsidR="00237101" w:rsidRPr="00237101" w:rsidRDefault="00237101" w:rsidP="0088026D">
            <w:pPr>
              <w:pStyle w:val="BodyText3"/>
              <w:spacing w:line="276" w:lineRule="auto"/>
              <w:rPr>
                <w:color w:val="auto"/>
                <w:sz w:val="22"/>
                <w:szCs w:val="22"/>
              </w:rPr>
            </w:pPr>
            <w:r>
              <w:rPr>
                <w:color w:val="auto"/>
                <w:sz w:val="22"/>
                <w:szCs w:val="22"/>
              </w:rPr>
              <w:t>N / A</w:t>
            </w:r>
          </w:p>
          <w:p w14:paraId="0CFC7B4C" w14:textId="77777777" w:rsidR="0088026D" w:rsidRPr="004F63AC" w:rsidRDefault="0088026D" w:rsidP="00960C21">
            <w:pPr>
              <w:pStyle w:val="BodyText3"/>
              <w:spacing w:line="276" w:lineRule="auto"/>
              <w:rPr>
                <w:b/>
                <w:color w:val="auto"/>
                <w:sz w:val="22"/>
                <w:szCs w:val="22"/>
                <w:u w:val="single"/>
              </w:rPr>
            </w:pPr>
          </w:p>
        </w:tc>
      </w:tr>
      <w:tr w:rsidR="00866DE4" w:rsidRPr="001531CB" w14:paraId="32212DC2" w14:textId="77777777" w:rsidTr="007A1E5D">
        <w:tc>
          <w:tcPr>
            <w:tcW w:w="861" w:type="dxa"/>
          </w:tcPr>
          <w:p w14:paraId="64F283E7" w14:textId="77777777" w:rsidR="00866DE4" w:rsidRPr="001531CB" w:rsidRDefault="00866DE4"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w:hAnsi="Arial" w:cs="Arial"/>
                <w:b/>
                <w:bCs/>
                <w:sz w:val="22"/>
                <w:szCs w:val="22"/>
                <w:u w:val="single"/>
              </w:rPr>
            </w:pPr>
          </w:p>
        </w:tc>
        <w:tc>
          <w:tcPr>
            <w:tcW w:w="9186" w:type="dxa"/>
          </w:tcPr>
          <w:p w14:paraId="46BB2396" w14:textId="77777777" w:rsidR="00866DE4" w:rsidRDefault="00866DE4" w:rsidP="00D83978">
            <w:pPr>
              <w:pStyle w:val="BodyText3"/>
              <w:spacing w:line="276" w:lineRule="auto"/>
              <w:rPr>
                <w:b/>
                <w:color w:val="auto"/>
                <w:sz w:val="22"/>
                <w:szCs w:val="22"/>
                <w:u w:val="single"/>
              </w:rPr>
            </w:pPr>
            <w:r w:rsidRPr="001531CB">
              <w:rPr>
                <w:b/>
                <w:color w:val="auto"/>
                <w:sz w:val="22"/>
                <w:szCs w:val="22"/>
                <w:u w:val="single"/>
              </w:rPr>
              <w:t xml:space="preserve">APOLOGIES </w:t>
            </w:r>
          </w:p>
          <w:p w14:paraId="5C1535F0" w14:textId="77777777" w:rsidR="00BC2242" w:rsidRDefault="00BC2242" w:rsidP="00D83978">
            <w:pPr>
              <w:pStyle w:val="BodyText3"/>
              <w:spacing w:line="276" w:lineRule="auto"/>
              <w:rPr>
                <w:b/>
                <w:color w:val="auto"/>
                <w:sz w:val="22"/>
                <w:szCs w:val="22"/>
                <w:u w:val="single"/>
              </w:rPr>
            </w:pPr>
          </w:p>
          <w:p w14:paraId="505EEAC9" w14:textId="4E2E5DC3" w:rsidR="005A6453" w:rsidRPr="005A6453" w:rsidRDefault="005A6453" w:rsidP="00C47C8A">
            <w:pPr>
              <w:pStyle w:val="BodyText3"/>
              <w:spacing w:line="276" w:lineRule="auto"/>
              <w:jc w:val="both"/>
              <w:rPr>
                <w:color w:val="auto"/>
                <w:sz w:val="22"/>
                <w:szCs w:val="22"/>
              </w:rPr>
            </w:pPr>
            <w:r>
              <w:rPr>
                <w:color w:val="auto"/>
                <w:sz w:val="22"/>
                <w:szCs w:val="22"/>
              </w:rPr>
              <w:t xml:space="preserve">Hugh McCann, Catherine McRae, Jean McKay, Nancy Henning, Catherine Skinner, Peter McLean, Elizabeth Murphy, James Hynes, Joyce </w:t>
            </w:r>
            <w:proofErr w:type="spellStart"/>
            <w:r>
              <w:rPr>
                <w:color w:val="auto"/>
                <w:sz w:val="22"/>
                <w:szCs w:val="22"/>
              </w:rPr>
              <w:t>Dippie</w:t>
            </w:r>
            <w:proofErr w:type="spellEnd"/>
            <w:r>
              <w:rPr>
                <w:color w:val="auto"/>
                <w:sz w:val="22"/>
                <w:szCs w:val="22"/>
              </w:rPr>
              <w:t xml:space="preserve">, Elizabeth </w:t>
            </w:r>
            <w:proofErr w:type="spellStart"/>
            <w:r>
              <w:rPr>
                <w:color w:val="auto"/>
                <w:sz w:val="22"/>
                <w:szCs w:val="22"/>
              </w:rPr>
              <w:t>McCafferty</w:t>
            </w:r>
            <w:proofErr w:type="spellEnd"/>
            <w:r>
              <w:rPr>
                <w:color w:val="auto"/>
                <w:sz w:val="22"/>
                <w:szCs w:val="22"/>
              </w:rPr>
              <w:t xml:space="preserve">, Maurice Cairns, Bridget </w:t>
            </w:r>
            <w:proofErr w:type="spellStart"/>
            <w:r>
              <w:rPr>
                <w:color w:val="auto"/>
                <w:sz w:val="22"/>
                <w:szCs w:val="22"/>
              </w:rPr>
              <w:t>McGeechan</w:t>
            </w:r>
            <w:proofErr w:type="spellEnd"/>
            <w:r>
              <w:rPr>
                <w:color w:val="auto"/>
                <w:sz w:val="22"/>
                <w:szCs w:val="22"/>
              </w:rPr>
              <w:t xml:space="preserve">, Linda Burton, Elizabeth Abraham, Peter Wilson, Elizabeth O’Donnell, James McLellan, Helen McLellan, Dennis McGowan, </w:t>
            </w:r>
            <w:r w:rsidR="00AA4B03">
              <w:rPr>
                <w:color w:val="auto"/>
                <w:sz w:val="22"/>
                <w:szCs w:val="22"/>
              </w:rPr>
              <w:t>Catherine Skinner, Lesley Wilson, Mary Thomson, Eric Gibb, Mohammed Saeed</w:t>
            </w:r>
            <w:r w:rsidR="004B3B04">
              <w:rPr>
                <w:color w:val="auto"/>
                <w:sz w:val="22"/>
                <w:szCs w:val="22"/>
              </w:rPr>
              <w:t xml:space="preserve"> </w:t>
            </w:r>
            <w:proofErr w:type="spellStart"/>
            <w:r w:rsidR="004B3B04">
              <w:rPr>
                <w:color w:val="auto"/>
                <w:sz w:val="22"/>
                <w:szCs w:val="22"/>
              </w:rPr>
              <w:t>Arain</w:t>
            </w:r>
            <w:proofErr w:type="spellEnd"/>
            <w:r w:rsidR="00AA4B03">
              <w:rPr>
                <w:color w:val="auto"/>
                <w:sz w:val="22"/>
                <w:szCs w:val="22"/>
              </w:rPr>
              <w:t xml:space="preserve">, </w:t>
            </w:r>
            <w:proofErr w:type="spellStart"/>
            <w:r w:rsidR="00AA4B03">
              <w:rPr>
                <w:color w:val="auto"/>
                <w:sz w:val="22"/>
                <w:szCs w:val="22"/>
              </w:rPr>
              <w:t>Murserrat</w:t>
            </w:r>
            <w:proofErr w:type="spellEnd"/>
            <w:r w:rsidR="00AA4B03">
              <w:rPr>
                <w:color w:val="auto"/>
                <w:sz w:val="22"/>
                <w:szCs w:val="22"/>
              </w:rPr>
              <w:t xml:space="preserve"> Saeed, Andrew McDade, Mary Paterson, Margaret </w:t>
            </w:r>
            <w:proofErr w:type="spellStart"/>
            <w:r w:rsidR="00AA4B03">
              <w:rPr>
                <w:color w:val="auto"/>
                <w:sz w:val="22"/>
                <w:szCs w:val="22"/>
              </w:rPr>
              <w:t>Eadie</w:t>
            </w:r>
            <w:proofErr w:type="spellEnd"/>
            <w:r w:rsidR="00AA4B03">
              <w:rPr>
                <w:color w:val="auto"/>
                <w:sz w:val="22"/>
                <w:szCs w:val="22"/>
              </w:rPr>
              <w:t>, Sally O’Donnell, Georgina Munro, Elizabeth Campbell, William Kerr, Margaret Morrison, Kenneth McRae, David Rusk, Kathy Somers</w:t>
            </w:r>
          </w:p>
          <w:p w14:paraId="05CD5ACD" w14:textId="77777777" w:rsidR="00F3417D" w:rsidRPr="001531CB" w:rsidRDefault="00F3417D" w:rsidP="005A6453">
            <w:pPr>
              <w:pStyle w:val="NoSpacing"/>
              <w:rPr>
                <w:color w:val="FF0000"/>
                <w:sz w:val="22"/>
                <w:szCs w:val="22"/>
              </w:rPr>
            </w:pPr>
          </w:p>
        </w:tc>
      </w:tr>
      <w:tr w:rsidR="0068029C" w:rsidRPr="001531CB" w14:paraId="56DC09F1" w14:textId="77777777" w:rsidTr="007A1E5D">
        <w:tc>
          <w:tcPr>
            <w:tcW w:w="861" w:type="dxa"/>
          </w:tcPr>
          <w:p w14:paraId="3DE549A9" w14:textId="77777777" w:rsidR="0068029C" w:rsidRPr="001531CB" w:rsidRDefault="0068029C" w:rsidP="00103AE3">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w:hAnsi="Arial" w:cs="Arial"/>
                <w:b/>
                <w:bCs/>
                <w:color w:val="000000"/>
                <w:sz w:val="22"/>
                <w:szCs w:val="22"/>
              </w:rPr>
            </w:pPr>
          </w:p>
        </w:tc>
        <w:tc>
          <w:tcPr>
            <w:tcW w:w="9186" w:type="dxa"/>
          </w:tcPr>
          <w:p w14:paraId="2047BE99" w14:textId="77777777" w:rsidR="0068029C" w:rsidRPr="001531CB" w:rsidRDefault="0068029C" w:rsidP="00103AE3">
            <w:pPr>
              <w:spacing w:line="276" w:lineRule="auto"/>
              <w:ind w:left="567" w:hanging="567"/>
              <w:rPr>
                <w:rFonts w:ascii="Arial" w:hAnsi="Arial" w:cs="Arial"/>
                <w:b/>
                <w:bCs/>
                <w:sz w:val="22"/>
                <w:szCs w:val="22"/>
                <w:u w:val="single"/>
              </w:rPr>
            </w:pPr>
            <w:r>
              <w:rPr>
                <w:rFonts w:ascii="Arial" w:hAnsi="Arial" w:cs="Arial"/>
                <w:b/>
                <w:bCs/>
                <w:sz w:val="22"/>
                <w:szCs w:val="22"/>
                <w:u w:val="single"/>
              </w:rPr>
              <w:t xml:space="preserve">Welcome and Introduction </w:t>
            </w:r>
          </w:p>
          <w:p w14:paraId="7B67C420" w14:textId="77777777" w:rsidR="0068029C" w:rsidRPr="001531CB" w:rsidRDefault="0068029C" w:rsidP="00103AE3">
            <w:pPr>
              <w:spacing w:line="276" w:lineRule="auto"/>
              <w:ind w:left="567" w:hanging="567"/>
              <w:rPr>
                <w:rFonts w:ascii="Arial" w:hAnsi="Arial" w:cs="Arial"/>
                <w:b/>
                <w:bCs/>
                <w:color w:val="000000"/>
                <w:sz w:val="22"/>
                <w:szCs w:val="22"/>
                <w:u w:val="single"/>
              </w:rPr>
            </w:pPr>
          </w:p>
        </w:tc>
      </w:tr>
      <w:tr w:rsidR="0068029C" w:rsidRPr="001531CB" w14:paraId="57C8A9FF" w14:textId="77777777" w:rsidTr="007A1E5D">
        <w:tc>
          <w:tcPr>
            <w:tcW w:w="861" w:type="dxa"/>
          </w:tcPr>
          <w:p w14:paraId="52764861" w14:textId="77777777" w:rsidR="0068029C" w:rsidRPr="001531CB" w:rsidRDefault="0068029C" w:rsidP="00103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w:hAnsi="Arial" w:cs="Arial"/>
                <w:b/>
                <w:bCs/>
                <w:color w:val="000000"/>
                <w:sz w:val="22"/>
                <w:szCs w:val="22"/>
              </w:rPr>
            </w:pPr>
          </w:p>
        </w:tc>
        <w:tc>
          <w:tcPr>
            <w:tcW w:w="9186" w:type="dxa"/>
          </w:tcPr>
          <w:p w14:paraId="1EC3854F" w14:textId="589940AB" w:rsidR="0068029C" w:rsidRPr="001531CB" w:rsidRDefault="0068029C" w:rsidP="00C47C8A">
            <w:pPr>
              <w:spacing w:line="276" w:lineRule="auto"/>
              <w:jc w:val="both"/>
              <w:rPr>
                <w:rFonts w:ascii="Arial" w:hAnsi="Arial" w:cs="Arial"/>
                <w:b/>
                <w:bCs/>
                <w:sz w:val="22"/>
                <w:szCs w:val="22"/>
                <w:u w:val="single"/>
              </w:rPr>
            </w:pPr>
            <w:r w:rsidRPr="001531CB">
              <w:rPr>
                <w:rFonts w:ascii="Arial" w:hAnsi="Arial" w:cs="Arial"/>
                <w:sz w:val="22"/>
                <w:szCs w:val="22"/>
              </w:rPr>
              <w:t xml:space="preserve">Fiona Smith, Executive Office Manager confirmed the meeting was quorate and then </w:t>
            </w:r>
            <w:r>
              <w:rPr>
                <w:rFonts w:ascii="Arial" w:hAnsi="Arial" w:cs="Arial"/>
                <w:sz w:val="22"/>
                <w:szCs w:val="22"/>
              </w:rPr>
              <w:t>Marilyn Clewes</w:t>
            </w:r>
            <w:r w:rsidRPr="001531CB">
              <w:rPr>
                <w:rFonts w:ascii="Arial" w:hAnsi="Arial" w:cs="Arial"/>
                <w:sz w:val="22"/>
                <w:szCs w:val="22"/>
              </w:rPr>
              <w:t xml:space="preserve">, Chair of the Association, </w:t>
            </w:r>
            <w:r>
              <w:rPr>
                <w:rFonts w:ascii="Arial" w:hAnsi="Arial" w:cs="Arial"/>
                <w:sz w:val="22"/>
                <w:szCs w:val="22"/>
              </w:rPr>
              <w:t xml:space="preserve">introduced the top table and </w:t>
            </w:r>
            <w:r w:rsidRPr="001531CB">
              <w:rPr>
                <w:rFonts w:ascii="Arial" w:hAnsi="Arial" w:cs="Arial"/>
                <w:sz w:val="22"/>
                <w:szCs w:val="22"/>
              </w:rPr>
              <w:t>welcomed everyone to the 4</w:t>
            </w:r>
            <w:r>
              <w:rPr>
                <w:rFonts w:ascii="Arial" w:hAnsi="Arial" w:cs="Arial"/>
                <w:sz w:val="22"/>
                <w:szCs w:val="22"/>
              </w:rPr>
              <w:t>3</w:t>
            </w:r>
            <w:r w:rsidRPr="00457D95">
              <w:rPr>
                <w:rFonts w:ascii="Arial" w:hAnsi="Arial" w:cs="Arial"/>
                <w:sz w:val="22"/>
                <w:szCs w:val="22"/>
                <w:vertAlign w:val="superscript"/>
              </w:rPr>
              <w:t>rd</w:t>
            </w:r>
            <w:r>
              <w:rPr>
                <w:rFonts w:ascii="Arial" w:hAnsi="Arial" w:cs="Arial"/>
                <w:sz w:val="22"/>
                <w:szCs w:val="22"/>
              </w:rPr>
              <w:t xml:space="preserve">  </w:t>
            </w:r>
            <w:r w:rsidRPr="001531CB">
              <w:rPr>
                <w:rFonts w:ascii="Arial" w:hAnsi="Arial" w:cs="Arial"/>
                <w:sz w:val="22"/>
                <w:szCs w:val="22"/>
              </w:rPr>
              <w:t xml:space="preserve"> Annual General Meeting</w:t>
            </w:r>
            <w:r>
              <w:rPr>
                <w:rFonts w:ascii="Arial" w:hAnsi="Arial" w:cs="Arial"/>
                <w:sz w:val="22"/>
                <w:szCs w:val="22"/>
              </w:rPr>
              <w:t>.</w:t>
            </w:r>
            <w:r w:rsidRPr="001531CB">
              <w:rPr>
                <w:rFonts w:ascii="Arial" w:hAnsi="Arial" w:cs="Arial"/>
                <w:sz w:val="22"/>
                <w:szCs w:val="22"/>
              </w:rPr>
              <w:t xml:space="preserve"> </w:t>
            </w:r>
          </w:p>
          <w:p w14:paraId="4DDDF9E5" w14:textId="77777777" w:rsidR="0068029C" w:rsidRPr="001531CB" w:rsidRDefault="0068029C" w:rsidP="00103AE3">
            <w:pPr>
              <w:spacing w:line="276" w:lineRule="auto"/>
              <w:rPr>
                <w:rFonts w:ascii="Arial" w:hAnsi="Arial" w:cs="Arial"/>
                <w:b/>
                <w:bCs/>
                <w:color w:val="000000"/>
                <w:sz w:val="22"/>
                <w:szCs w:val="22"/>
                <w:u w:val="single"/>
              </w:rPr>
            </w:pPr>
          </w:p>
        </w:tc>
      </w:tr>
      <w:tr w:rsidR="00960C21" w:rsidRPr="001531CB" w14:paraId="3A12114E" w14:textId="77777777" w:rsidTr="007A1E5D">
        <w:tc>
          <w:tcPr>
            <w:tcW w:w="861" w:type="dxa"/>
          </w:tcPr>
          <w:p w14:paraId="482E7361" w14:textId="77777777" w:rsidR="00960C21" w:rsidRPr="001531CB" w:rsidRDefault="00960C21" w:rsidP="00D8397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w:hAnsi="Arial" w:cs="Arial"/>
                <w:b/>
                <w:bCs/>
                <w:color w:val="000000"/>
                <w:sz w:val="22"/>
                <w:szCs w:val="22"/>
              </w:rPr>
            </w:pPr>
          </w:p>
        </w:tc>
        <w:tc>
          <w:tcPr>
            <w:tcW w:w="9186" w:type="dxa"/>
          </w:tcPr>
          <w:p w14:paraId="390D1E9D" w14:textId="77777777" w:rsidR="00960C21" w:rsidRDefault="00B66A52" w:rsidP="00B66A52">
            <w:pPr>
              <w:spacing w:line="276" w:lineRule="auto"/>
              <w:ind w:left="33" w:hanging="33"/>
              <w:jc w:val="both"/>
              <w:rPr>
                <w:rFonts w:ascii="Arial" w:hAnsi="Arial" w:cs="Arial"/>
                <w:b/>
                <w:bCs/>
                <w:sz w:val="22"/>
                <w:szCs w:val="22"/>
                <w:u w:val="single"/>
              </w:rPr>
            </w:pPr>
            <w:r w:rsidRPr="00B66A52">
              <w:rPr>
                <w:rFonts w:ascii="Arial" w:hAnsi="Arial" w:cs="Arial"/>
                <w:b/>
                <w:bCs/>
                <w:sz w:val="22"/>
                <w:szCs w:val="22"/>
                <w:u w:val="single"/>
              </w:rPr>
              <w:t xml:space="preserve">Minute of the </w:t>
            </w:r>
            <w:r w:rsidR="00EF162E">
              <w:rPr>
                <w:rFonts w:ascii="Arial" w:hAnsi="Arial" w:cs="Arial"/>
                <w:b/>
                <w:bCs/>
                <w:sz w:val="22"/>
                <w:szCs w:val="22"/>
                <w:u w:val="single"/>
              </w:rPr>
              <w:t>4</w:t>
            </w:r>
            <w:r w:rsidR="000F7483">
              <w:rPr>
                <w:rFonts w:ascii="Arial" w:hAnsi="Arial" w:cs="Arial"/>
                <w:b/>
                <w:bCs/>
                <w:sz w:val="22"/>
                <w:szCs w:val="22"/>
                <w:u w:val="single"/>
              </w:rPr>
              <w:t>2</w:t>
            </w:r>
            <w:r w:rsidR="000F7483" w:rsidRPr="000F7483">
              <w:rPr>
                <w:rFonts w:ascii="Arial" w:hAnsi="Arial" w:cs="Arial"/>
                <w:b/>
                <w:bCs/>
                <w:sz w:val="22"/>
                <w:szCs w:val="22"/>
                <w:u w:val="single"/>
                <w:vertAlign w:val="superscript"/>
              </w:rPr>
              <w:t>nd</w:t>
            </w:r>
            <w:r w:rsidR="00EF162E">
              <w:rPr>
                <w:rFonts w:ascii="Arial" w:hAnsi="Arial" w:cs="Arial"/>
                <w:b/>
                <w:bCs/>
                <w:sz w:val="22"/>
                <w:szCs w:val="22"/>
                <w:u w:val="single"/>
              </w:rPr>
              <w:t xml:space="preserve"> </w:t>
            </w:r>
            <w:r w:rsidRPr="00B66A52">
              <w:rPr>
                <w:rFonts w:ascii="Arial" w:hAnsi="Arial" w:cs="Arial"/>
                <w:b/>
                <w:bCs/>
                <w:sz w:val="22"/>
                <w:szCs w:val="22"/>
                <w:u w:val="single"/>
              </w:rPr>
              <w:t xml:space="preserve"> Annual General Meeting (AGM) held on </w:t>
            </w:r>
            <w:r w:rsidR="0068029C">
              <w:rPr>
                <w:rFonts w:ascii="Arial" w:hAnsi="Arial" w:cs="Arial"/>
                <w:b/>
                <w:bCs/>
                <w:sz w:val="22"/>
                <w:szCs w:val="22"/>
                <w:u w:val="single"/>
              </w:rPr>
              <w:t>Monday 10 September 201</w:t>
            </w:r>
            <w:r w:rsidR="000F7483">
              <w:rPr>
                <w:rFonts w:ascii="Arial" w:hAnsi="Arial" w:cs="Arial"/>
                <w:b/>
                <w:bCs/>
                <w:sz w:val="22"/>
                <w:szCs w:val="22"/>
                <w:u w:val="single"/>
              </w:rPr>
              <w:t>8</w:t>
            </w:r>
            <w:r>
              <w:rPr>
                <w:rFonts w:ascii="Arial" w:hAnsi="Arial" w:cs="Arial"/>
                <w:b/>
                <w:bCs/>
                <w:sz w:val="22"/>
                <w:szCs w:val="22"/>
                <w:u w:val="single"/>
              </w:rPr>
              <w:t xml:space="preserve"> </w:t>
            </w:r>
          </w:p>
          <w:p w14:paraId="475C46B9" w14:textId="77777777" w:rsidR="00B66A52" w:rsidRPr="001531CB" w:rsidRDefault="00B66A52" w:rsidP="00B66A52">
            <w:pPr>
              <w:spacing w:line="276" w:lineRule="auto"/>
              <w:ind w:left="33" w:hanging="33"/>
              <w:jc w:val="both"/>
              <w:rPr>
                <w:rFonts w:ascii="Arial" w:hAnsi="Arial" w:cs="Arial"/>
                <w:b/>
                <w:bCs/>
                <w:sz w:val="22"/>
                <w:szCs w:val="22"/>
                <w:u w:val="single"/>
              </w:rPr>
            </w:pPr>
          </w:p>
        </w:tc>
      </w:tr>
      <w:tr w:rsidR="00AE60F4" w:rsidRPr="001531CB" w14:paraId="6841C3EF" w14:textId="77777777" w:rsidTr="007A1E5D">
        <w:tc>
          <w:tcPr>
            <w:tcW w:w="861" w:type="dxa"/>
          </w:tcPr>
          <w:p w14:paraId="622EBEF7" w14:textId="77777777" w:rsidR="00AE60F4" w:rsidRPr="001531CB" w:rsidRDefault="00AE60F4" w:rsidP="00F061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w:hAnsi="Arial" w:cs="Arial"/>
                <w:b/>
                <w:bCs/>
                <w:color w:val="000000"/>
                <w:sz w:val="22"/>
                <w:szCs w:val="22"/>
              </w:rPr>
            </w:pPr>
          </w:p>
        </w:tc>
        <w:tc>
          <w:tcPr>
            <w:tcW w:w="9186" w:type="dxa"/>
          </w:tcPr>
          <w:p w14:paraId="0A52C8E0" w14:textId="19B5E9E8" w:rsidR="00676C37" w:rsidRDefault="00676C37" w:rsidP="003E79C7">
            <w:pPr>
              <w:pStyle w:val="BodyText3"/>
              <w:spacing w:line="276" w:lineRule="auto"/>
              <w:rPr>
                <w:color w:val="auto"/>
                <w:sz w:val="22"/>
                <w:szCs w:val="22"/>
              </w:rPr>
            </w:pPr>
            <w:r>
              <w:rPr>
                <w:sz w:val="22"/>
                <w:szCs w:val="22"/>
              </w:rPr>
              <w:t>Neil Manley</w:t>
            </w:r>
            <w:r w:rsidRPr="001531CB">
              <w:rPr>
                <w:sz w:val="22"/>
                <w:szCs w:val="22"/>
              </w:rPr>
              <w:t xml:space="preserve">, Director of </w:t>
            </w:r>
            <w:r>
              <w:rPr>
                <w:sz w:val="22"/>
                <w:szCs w:val="22"/>
              </w:rPr>
              <w:t xml:space="preserve">Finance and Corporate Support </w:t>
            </w:r>
            <w:r w:rsidRPr="001531CB">
              <w:rPr>
                <w:sz w:val="22"/>
                <w:szCs w:val="22"/>
              </w:rPr>
              <w:t>and</w:t>
            </w:r>
            <w:r>
              <w:rPr>
                <w:sz w:val="22"/>
                <w:szCs w:val="22"/>
              </w:rPr>
              <w:t xml:space="preserve"> Secretary of the Association</w:t>
            </w:r>
            <w:r w:rsidRPr="001531CB">
              <w:rPr>
                <w:sz w:val="22"/>
                <w:szCs w:val="22"/>
              </w:rPr>
              <w:t xml:space="preserve"> presen</w:t>
            </w:r>
            <w:r>
              <w:rPr>
                <w:sz w:val="22"/>
                <w:szCs w:val="22"/>
              </w:rPr>
              <w:t>ted the previous minutes for approval</w:t>
            </w:r>
            <w:r w:rsidRPr="001531CB">
              <w:rPr>
                <w:sz w:val="22"/>
                <w:szCs w:val="22"/>
              </w:rPr>
              <w:t xml:space="preserve">.   </w:t>
            </w:r>
          </w:p>
          <w:p w14:paraId="24F0EA4E" w14:textId="77777777" w:rsidR="00676C37" w:rsidRDefault="00676C37" w:rsidP="003E79C7">
            <w:pPr>
              <w:pStyle w:val="BodyText3"/>
              <w:spacing w:line="276" w:lineRule="auto"/>
              <w:rPr>
                <w:color w:val="auto"/>
                <w:sz w:val="22"/>
                <w:szCs w:val="22"/>
              </w:rPr>
            </w:pPr>
          </w:p>
          <w:p w14:paraId="3660FD92" w14:textId="77777777" w:rsidR="001531CB" w:rsidRPr="001531CB" w:rsidRDefault="00EF162E" w:rsidP="003E79C7">
            <w:pPr>
              <w:pStyle w:val="BodyText3"/>
              <w:spacing w:line="276" w:lineRule="auto"/>
              <w:rPr>
                <w:color w:val="auto"/>
                <w:sz w:val="22"/>
                <w:szCs w:val="22"/>
              </w:rPr>
            </w:pPr>
            <w:r>
              <w:rPr>
                <w:color w:val="auto"/>
                <w:sz w:val="22"/>
                <w:szCs w:val="22"/>
              </w:rPr>
              <w:t xml:space="preserve">Subject to the recording </w:t>
            </w:r>
            <w:r w:rsidR="00C1450A">
              <w:rPr>
                <w:color w:val="auto"/>
                <w:sz w:val="22"/>
                <w:szCs w:val="22"/>
              </w:rPr>
              <w:t>of apologies from Frank Dawson t</w:t>
            </w:r>
            <w:r w:rsidR="00EA515F" w:rsidRPr="001531CB">
              <w:rPr>
                <w:color w:val="auto"/>
                <w:sz w:val="22"/>
                <w:szCs w:val="22"/>
              </w:rPr>
              <w:t xml:space="preserve">he minutes were agreed as an accurate account </w:t>
            </w:r>
          </w:p>
          <w:p w14:paraId="41EC9CD6" w14:textId="77777777" w:rsidR="00ED35E5" w:rsidRPr="001531CB" w:rsidRDefault="009F648A" w:rsidP="003E79C7">
            <w:pPr>
              <w:pStyle w:val="BodyText3"/>
              <w:spacing w:line="276" w:lineRule="auto"/>
              <w:rPr>
                <w:color w:val="auto"/>
                <w:sz w:val="22"/>
                <w:szCs w:val="22"/>
              </w:rPr>
            </w:pPr>
            <w:r w:rsidRPr="001531CB">
              <w:rPr>
                <w:color w:val="auto"/>
                <w:sz w:val="22"/>
                <w:szCs w:val="22"/>
              </w:rPr>
              <w:t>Proposer</w:t>
            </w:r>
            <w:r w:rsidR="000D358F">
              <w:rPr>
                <w:color w:val="auto"/>
                <w:sz w:val="22"/>
                <w:szCs w:val="22"/>
              </w:rPr>
              <w:t>:</w:t>
            </w:r>
            <w:r w:rsidRPr="001531CB">
              <w:rPr>
                <w:color w:val="auto"/>
                <w:sz w:val="22"/>
                <w:szCs w:val="22"/>
              </w:rPr>
              <w:t xml:space="preserve"> </w:t>
            </w:r>
            <w:r w:rsidR="00FC6634">
              <w:rPr>
                <w:color w:val="auto"/>
                <w:sz w:val="22"/>
                <w:szCs w:val="22"/>
              </w:rPr>
              <w:t xml:space="preserve">Cathie Corbett </w:t>
            </w:r>
            <w:r w:rsidRPr="001531CB">
              <w:rPr>
                <w:color w:val="auto"/>
                <w:sz w:val="22"/>
                <w:szCs w:val="22"/>
              </w:rPr>
              <w:t xml:space="preserve"> </w:t>
            </w:r>
          </w:p>
          <w:p w14:paraId="2D498C91" w14:textId="77777777" w:rsidR="009F648A" w:rsidRDefault="009F648A" w:rsidP="003E79C7">
            <w:pPr>
              <w:pStyle w:val="BodyText3"/>
              <w:spacing w:line="276" w:lineRule="auto"/>
              <w:rPr>
                <w:color w:val="auto"/>
                <w:sz w:val="22"/>
                <w:szCs w:val="22"/>
              </w:rPr>
            </w:pPr>
            <w:r w:rsidRPr="001531CB">
              <w:rPr>
                <w:color w:val="auto"/>
                <w:sz w:val="22"/>
                <w:szCs w:val="22"/>
              </w:rPr>
              <w:t>Seconder</w:t>
            </w:r>
            <w:r w:rsidR="000D358F">
              <w:rPr>
                <w:color w:val="auto"/>
                <w:sz w:val="22"/>
                <w:szCs w:val="22"/>
              </w:rPr>
              <w:t>:</w:t>
            </w:r>
            <w:r w:rsidRPr="001531CB">
              <w:rPr>
                <w:color w:val="auto"/>
                <w:sz w:val="22"/>
                <w:szCs w:val="22"/>
              </w:rPr>
              <w:t xml:space="preserve"> </w:t>
            </w:r>
            <w:r w:rsidR="00FC6634">
              <w:rPr>
                <w:color w:val="auto"/>
                <w:sz w:val="22"/>
                <w:szCs w:val="22"/>
              </w:rPr>
              <w:t>Anne Ramsey</w:t>
            </w:r>
          </w:p>
          <w:p w14:paraId="79A273CF" w14:textId="77777777" w:rsidR="00A26EF0" w:rsidRPr="001531CB" w:rsidRDefault="00A26EF0" w:rsidP="003E79C7">
            <w:pPr>
              <w:pStyle w:val="BodyText3"/>
              <w:spacing w:line="276" w:lineRule="auto"/>
              <w:rPr>
                <w:color w:val="auto"/>
                <w:sz w:val="22"/>
                <w:szCs w:val="22"/>
              </w:rPr>
            </w:pPr>
          </w:p>
        </w:tc>
      </w:tr>
      <w:tr w:rsidR="003E79C7" w:rsidRPr="001531CB" w14:paraId="39432F7F" w14:textId="77777777" w:rsidTr="007A1E5D">
        <w:tc>
          <w:tcPr>
            <w:tcW w:w="861" w:type="dxa"/>
          </w:tcPr>
          <w:p w14:paraId="3E068BDB" w14:textId="77777777" w:rsidR="003E79C7" w:rsidRPr="001531CB" w:rsidRDefault="003E79C7" w:rsidP="003013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tc>
        <w:tc>
          <w:tcPr>
            <w:tcW w:w="9186" w:type="dxa"/>
          </w:tcPr>
          <w:p w14:paraId="1C3016D8" w14:textId="77777777" w:rsidR="003E79C7" w:rsidRPr="001531CB" w:rsidRDefault="003E79C7" w:rsidP="00D83978">
            <w:pPr>
              <w:tabs>
                <w:tab w:val="left" w:pos="567"/>
              </w:tabs>
              <w:spacing w:line="276" w:lineRule="auto"/>
              <w:rPr>
                <w:rFonts w:ascii="Arial" w:hAnsi="Arial" w:cs="Arial"/>
                <w:b/>
                <w:bCs/>
                <w:sz w:val="22"/>
                <w:szCs w:val="22"/>
                <w:u w:val="single"/>
              </w:rPr>
            </w:pPr>
            <w:r w:rsidRPr="001531CB">
              <w:rPr>
                <w:rFonts w:ascii="Arial" w:hAnsi="Arial" w:cs="Arial"/>
                <w:b/>
                <w:bCs/>
                <w:sz w:val="22"/>
                <w:szCs w:val="22"/>
                <w:u w:val="single"/>
              </w:rPr>
              <w:t>M</w:t>
            </w:r>
            <w:r w:rsidR="00DE602E" w:rsidRPr="001531CB">
              <w:rPr>
                <w:rFonts w:ascii="Arial" w:hAnsi="Arial" w:cs="Arial"/>
                <w:b/>
                <w:bCs/>
                <w:sz w:val="22"/>
                <w:szCs w:val="22"/>
                <w:u w:val="single"/>
              </w:rPr>
              <w:t xml:space="preserve">atters Arising </w:t>
            </w:r>
          </w:p>
          <w:p w14:paraId="7BE91E7A" w14:textId="77777777" w:rsidR="003E79C7" w:rsidRPr="001531CB" w:rsidRDefault="003E79C7" w:rsidP="00D83978">
            <w:pPr>
              <w:spacing w:line="276" w:lineRule="auto"/>
              <w:ind w:left="567" w:hanging="567"/>
              <w:rPr>
                <w:rFonts w:ascii="Arial" w:hAnsi="Arial" w:cs="Arial"/>
                <w:b/>
                <w:bCs/>
                <w:color w:val="000000"/>
                <w:sz w:val="22"/>
                <w:szCs w:val="22"/>
                <w:u w:val="single"/>
              </w:rPr>
            </w:pPr>
          </w:p>
        </w:tc>
      </w:tr>
      <w:tr w:rsidR="003E79C7" w:rsidRPr="001531CB" w14:paraId="08FDD4D9" w14:textId="77777777" w:rsidTr="007A1E5D">
        <w:tc>
          <w:tcPr>
            <w:tcW w:w="861" w:type="dxa"/>
          </w:tcPr>
          <w:p w14:paraId="6181FAAB" w14:textId="77777777" w:rsidR="003E79C7" w:rsidRPr="001531CB" w:rsidRDefault="003E79C7"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rFonts w:ascii="Arial" w:hAnsi="Arial" w:cs="Arial"/>
                <w:b/>
                <w:bCs/>
                <w:color w:val="000000"/>
                <w:sz w:val="22"/>
                <w:szCs w:val="22"/>
              </w:rPr>
            </w:pPr>
          </w:p>
        </w:tc>
        <w:tc>
          <w:tcPr>
            <w:tcW w:w="9186" w:type="dxa"/>
          </w:tcPr>
          <w:p w14:paraId="527A62AA" w14:textId="77777777" w:rsidR="003E79C7" w:rsidRDefault="003E79C7" w:rsidP="00D83978">
            <w:pPr>
              <w:spacing w:line="276" w:lineRule="auto"/>
              <w:rPr>
                <w:rFonts w:ascii="Arial" w:hAnsi="Arial" w:cs="Arial"/>
                <w:sz w:val="22"/>
                <w:szCs w:val="22"/>
              </w:rPr>
            </w:pPr>
            <w:r w:rsidRPr="001531CB">
              <w:rPr>
                <w:rFonts w:ascii="Arial" w:hAnsi="Arial" w:cs="Arial"/>
                <w:sz w:val="22"/>
                <w:szCs w:val="22"/>
              </w:rPr>
              <w:t>There were no matters arising.</w:t>
            </w:r>
          </w:p>
          <w:p w14:paraId="61D023E4" w14:textId="77777777" w:rsidR="00AA4B03" w:rsidRPr="001531CB" w:rsidRDefault="00AA4B03" w:rsidP="00D83978">
            <w:pPr>
              <w:tabs>
                <w:tab w:val="left" w:pos="3600"/>
              </w:tabs>
              <w:spacing w:line="276" w:lineRule="auto"/>
              <w:rPr>
                <w:rFonts w:ascii="Arial" w:hAnsi="Arial" w:cs="Arial"/>
                <w:b/>
                <w:bCs/>
                <w:color w:val="000000"/>
                <w:sz w:val="22"/>
                <w:szCs w:val="22"/>
                <w:u w:val="single"/>
              </w:rPr>
            </w:pPr>
          </w:p>
        </w:tc>
      </w:tr>
      <w:tr w:rsidR="00B556FC" w:rsidRPr="001531CB" w14:paraId="13F6FE4A" w14:textId="77777777" w:rsidTr="007A1E5D">
        <w:tc>
          <w:tcPr>
            <w:tcW w:w="861" w:type="dxa"/>
          </w:tcPr>
          <w:p w14:paraId="0CDB3558" w14:textId="77777777" w:rsidR="00B556FC" w:rsidRPr="001531CB" w:rsidRDefault="00B556FC" w:rsidP="00D8397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sz w:val="22"/>
              </w:rPr>
            </w:pPr>
          </w:p>
        </w:tc>
        <w:tc>
          <w:tcPr>
            <w:tcW w:w="9186" w:type="dxa"/>
          </w:tcPr>
          <w:p w14:paraId="509A2066" w14:textId="77777777" w:rsidR="00B556FC" w:rsidRPr="001531CB" w:rsidRDefault="00B556FC" w:rsidP="00D83978">
            <w:pPr>
              <w:spacing w:line="276" w:lineRule="auto"/>
              <w:ind w:left="567" w:hanging="567"/>
              <w:rPr>
                <w:rFonts w:ascii="Arial" w:hAnsi="Arial" w:cs="Arial"/>
                <w:b/>
                <w:bCs/>
                <w:color w:val="000000"/>
                <w:sz w:val="22"/>
                <w:szCs w:val="22"/>
                <w:u w:val="single"/>
              </w:rPr>
            </w:pPr>
            <w:r w:rsidRPr="001531CB">
              <w:rPr>
                <w:rFonts w:ascii="Arial" w:hAnsi="Arial" w:cs="Arial"/>
                <w:b/>
                <w:bCs/>
                <w:color w:val="000000"/>
                <w:sz w:val="22"/>
                <w:szCs w:val="22"/>
                <w:u w:val="single"/>
              </w:rPr>
              <w:t xml:space="preserve">Chair’s </w:t>
            </w:r>
            <w:r w:rsidR="00D2324A" w:rsidRPr="001531CB">
              <w:rPr>
                <w:rFonts w:ascii="Arial" w:hAnsi="Arial" w:cs="Arial"/>
                <w:b/>
                <w:bCs/>
                <w:color w:val="000000"/>
                <w:sz w:val="22"/>
                <w:szCs w:val="22"/>
                <w:u w:val="single"/>
              </w:rPr>
              <w:t>R</w:t>
            </w:r>
            <w:r w:rsidRPr="001531CB">
              <w:rPr>
                <w:rFonts w:ascii="Arial" w:hAnsi="Arial" w:cs="Arial"/>
                <w:b/>
                <w:bCs/>
                <w:color w:val="000000"/>
                <w:sz w:val="22"/>
                <w:szCs w:val="22"/>
                <w:u w:val="single"/>
              </w:rPr>
              <w:t xml:space="preserve">eport </w:t>
            </w:r>
          </w:p>
          <w:p w14:paraId="43D9C212" w14:textId="77777777" w:rsidR="00B556FC" w:rsidRPr="001531CB" w:rsidRDefault="00B556FC" w:rsidP="00D83978">
            <w:pPr>
              <w:spacing w:line="276" w:lineRule="auto"/>
              <w:ind w:left="567" w:hanging="567"/>
              <w:rPr>
                <w:rFonts w:ascii="Arial" w:hAnsi="Arial" w:cs="Arial"/>
                <w:b/>
                <w:bCs/>
                <w:color w:val="000000"/>
                <w:sz w:val="22"/>
                <w:szCs w:val="22"/>
                <w:u w:val="single"/>
              </w:rPr>
            </w:pPr>
          </w:p>
        </w:tc>
      </w:tr>
      <w:tr w:rsidR="00F92E89" w:rsidRPr="001531CB" w14:paraId="1956AF0A" w14:textId="77777777" w:rsidTr="007A1E5D">
        <w:tc>
          <w:tcPr>
            <w:tcW w:w="861" w:type="dxa"/>
          </w:tcPr>
          <w:p w14:paraId="058616E2" w14:textId="77777777" w:rsidR="00F92E89" w:rsidRPr="001531CB" w:rsidRDefault="00F92E89" w:rsidP="00774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rFonts w:ascii="Arial" w:hAnsi="Arial" w:cs="Arial"/>
                <w:b/>
                <w:bCs/>
                <w:color w:val="000000"/>
                <w:sz w:val="22"/>
                <w:szCs w:val="22"/>
              </w:rPr>
            </w:pPr>
          </w:p>
        </w:tc>
        <w:tc>
          <w:tcPr>
            <w:tcW w:w="9186" w:type="dxa"/>
          </w:tcPr>
          <w:p w14:paraId="04287FD9" w14:textId="53B4789D" w:rsidR="00BF7EC8" w:rsidRDefault="00094F2E" w:rsidP="00C47C8A">
            <w:pPr>
              <w:spacing w:line="360" w:lineRule="auto"/>
              <w:jc w:val="both"/>
              <w:rPr>
                <w:rFonts w:ascii="Arial" w:eastAsia="Calibri" w:hAnsi="Arial" w:cs="Arial"/>
                <w:sz w:val="22"/>
                <w:szCs w:val="22"/>
              </w:rPr>
            </w:pPr>
            <w:r>
              <w:rPr>
                <w:rFonts w:ascii="Arial" w:eastAsia="Calibri" w:hAnsi="Arial" w:cs="Arial"/>
                <w:sz w:val="22"/>
                <w:szCs w:val="22"/>
              </w:rPr>
              <w:t>Marilyn Clewes</w:t>
            </w:r>
            <w:r w:rsidR="0067043C">
              <w:rPr>
                <w:rFonts w:ascii="Arial" w:eastAsia="Calibri" w:hAnsi="Arial" w:cs="Arial"/>
                <w:sz w:val="22"/>
                <w:szCs w:val="22"/>
              </w:rPr>
              <w:t>, Chair of the Board,</w:t>
            </w:r>
            <w:r w:rsidR="00C01E64">
              <w:rPr>
                <w:rFonts w:ascii="Arial" w:eastAsia="Calibri" w:hAnsi="Arial" w:cs="Arial"/>
                <w:sz w:val="22"/>
                <w:szCs w:val="22"/>
              </w:rPr>
              <w:t xml:space="preserve"> </w:t>
            </w:r>
            <w:r w:rsidR="007E7C01">
              <w:rPr>
                <w:rFonts w:ascii="Arial" w:eastAsia="Calibri" w:hAnsi="Arial" w:cs="Arial"/>
                <w:sz w:val="22"/>
                <w:szCs w:val="22"/>
              </w:rPr>
              <w:t xml:space="preserve">talked about </w:t>
            </w:r>
            <w:r w:rsidR="00FB1EA5">
              <w:rPr>
                <w:rFonts w:ascii="Arial" w:eastAsia="Calibri" w:hAnsi="Arial" w:cs="Arial"/>
                <w:sz w:val="22"/>
                <w:szCs w:val="22"/>
              </w:rPr>
              <w:t xml:space="preserve">the importance of having </w:t>
            </w:r>
            <w:r w:rsidR="00FB1EA5" w:rsidRPr="00FB1EA5">
              <w:rPr>
                <w:rFonts w:ascii="Arial" w:eastAsia="Calibri" w:hAnsi="Arial" w:cs="Arial"/>
                <w:sz w:val="22"/>
                <w:szCs w:val="22"/>
              </w:rPr>
              <w:t>local people involved in decision making and influencing how services are shaped and delivered.</w:t>
            </w:r>
            <w:r w:rsidR="00676C37">
              <w:rPr>
                <w:rFonts w:ascii="Arial" w:eastAsia="Calibri" w:hAnsi="Arial" w:cs="Arial"/>
                <w:sz w:val="22"/>
                <w:szCs w:val="22"/>
              </w:rPr>
              <w:t xml:space="preserve"> This includes</w:t>
            </w:r>
            <w:r w:rsidR="00FB1EA5">
              <w:rPr>
                <w:rFonts w:ascii="Arial" w:eastAsia="Calibri" w:hAnsi="Arial" w:cs="Arial"/>
                <w:sz w:val="22"/>
                <w:szCs w:val="22"/>
              </w:rPr>
              <w:t xml:space="preserve"> </w:t>
            </w:r>
            <w:r w:rsidR="007E7C01">
              <w:rPr>
                <w:rFonts w:ascii="Arial" w:eastAsia="Calibri" w:hAnsi="Arial" w:cs="Arial"/>
                <w:sz w:val="22"/>
                <w:szCs w:val="22"/>
              </w:rPr>
              <w:t>the</w:t>
            </w:r>
            <w:r w:rsidR="00FB1EA5">
              <w:rPr>
                <w:rFonts w:ascii="Arial" w:eastAsia="Calibri" w:hAnsi="Arial" w:cs="Arial"/>
                <w:sz w:val="22"/>
                <w:szCs w:val="22"/>
              </w:rPr>
              <w:t xml:space="preserve"> future plans for </w:t>
            </w:r>
            <w:r w:rsidR="007E7C01">
              <w:rPr>
                <w:rFonts w:ascii="Arial" w:eastAsia="Calibri" w:hAnsi="Arial" w:cs="Arial"/>
                <w:sz w:val="22"/>
                <w:szCs w:val="22"/>
              </w:rPr>
              <w:t xml:space="preserve">our communities </w:t>
            </w:r>
            <w:r w:rsidR="007E7C01" w:rsidRPr="007E7C01">
              <w:rPr>
                <w:rFonts w:ascii="Arial" w:eastAsia="Calibri" w:hAnsi="Arial" w:cs="Arial"/>
                <w:sz w:val="22"/>
                <w:szCs w:val="22"/>
              </w:rPr>
              <w:t xml:space="preserve">and </w:t>
            </w:r>
            <w:r w:rsidR="007E7C01">
              <w:rPr>
                <w:rFonts w:ascii="Arial" w:eastAsia="Calibri" w:hAnsi="Arial" w:cs="Arial"/>
                <w:sz w:val="22"/>
                <w:szCs w:val="22"/>
              </w:rPr>
              <w:t xml:space="preserve">the importance of </w:t>
            </w:r>
            <w:r w:rsidR="007E7C01" w:rsidRPr="007E7C01">
              <w:rPr>
                <w:rFonts w:ascii="Arial" w:eastAsia="Calibri" w:hAnsi="Arial" w:cs="Arial"/>
                <w:sz w:val="22"/>
                <w:szCs w:val="22"/>
              </w:rPr>
              <w:t>a wide ranging consultation with tenants, Board members, Association staff, and partners</w:t>
            </w:r>
            <w:r w:rsidR="007E7C01">
              <w:rPr>
                <w:rFonts w:ascii="Arial" w:eastAsia="Calibri" w:hAnsi="Arial" w:cs="Arial"/>
                <w:sz w:val="22"/>
                <w:szCs w:val="22"/>
              </w:rPr>
              <w:t xml:space="preserve"> </w:t>
            </w:r>
            <w:r w:rsidR="00FB1EA5">
              <w:rPr>
                <w:rFonts w:ascii="Arial" w:eastAsia="Calibri" w:hAnsi="Arial" w:cs="Arial"/>
                <w:sz w:val="22"/>
                <w:szCs w:val="22"/>
              </w:rPr>
              <w:t>in shaping the</w:t>
            </w:r>
            <w:r w:rsidR="007E7C01">
              <w:rPr>
                <w:rFonts w:ascii="Arial" w:eastAsia="Calibri" w:hAnsi="Arial" w:cs="Arial"/>
                <w:sz w:val="22"/>
                <w:szCs w:val="22"/>
              </w:rPr>
              <w:t xml:space="preserve"> 2020-25 </w:t>
            </w:r>
            <w:r w:rsidR="00676C37">
              <w:rPr>
                <w:rFonts w:ascii="Arial" w:eastAsia="Calibri" w:hAnsi="Arial" w:cs="Arial"/>
                <w:sz w:val="22"/>
                <w:szCs w:val="22"/>
              </w:rPr>
              <w:t xml:space="preserve">Business </w:t>
            </w:r>
            <w:r w:rsidR="007E7C01">
              <w:rPr>
                <w:rFonts w:ascii="Arial" w:eastAsia="Calibri" w:hAnsi="Arial" w:cs="Arial"/>
                <w:sz w:val="22"/>
                <w:szCs w:val="22"/>
              </w:rPr>
              <w:t>Plan.</w:t>
            </w:r>
            <w:r w:rsidR="00FB1EA5">
              <w:t xml:space="preserve"> </w:t>
            </w:r>
            <w:r w:rsidR="00676C37">
              <w:rPr>
                <w:rFonts w:ascii="Arial" w:hAnsi="Arial" w:cs="Arial"/>
                <w:sz w:val="22"/>
                <w:szCs w:val="22"/>
              </w:rPr>
              <w:t>There will be an opportunity for members</w:t>
            </w:r>
            <w:r w:rsidR="00FB1EA5" w:rsidRPr="00FB1EA5">
              <w:rPr>
                <w:rFonts w:ascii="Arial" w:hAnsi="Arial" w:cs="Arial"/>
                <w:sz w:val="22"/>
                <w:szCs w:val="22"/>
              </w:rPr>
              <w:t xml:space="preserve"> to have their say in the activity </w:t>
            </w:r>
            <w:r w:rsidR="00FB1EA5">
              <w:rPr>
                <w:rFonts w:ascii="Arial" w:hAnsi="Arial" w:cs="Arial"/>
                <w:sz w:val="22"/>
                <w:szCs w:val="22"/>
              </w:rPr>
              <w:t xml:space="preserve">planned for </w:t>
            </w:r>
            <w:r w:rsidR="00676C37">
              <w:rPr>
                <w:rFonts w:ascii="Arial" w:hAnsi="Arial" w:cs="Arial"/>
                <w:sz w:val="22"/>
                <w:szCs w:val="22"/>
              </w:rPr>
              <w:t xml:space="preserve">later </w:t>
            </w:r>
            <w:r w:rsidR="00FB1EA5">
              <w:rPr>
                <w:rFonts w:ascii="Arial" w:hAnsi="Arial" w:cs="Arial"/>
                <w:sz w:val="22"/>
                <w:szCs w:val="22"/>
              </w:rPr>
              <w:t>this evening.</w:t>
            </w:r>
            <w:r w:rsidR="00FB1EA5" w:rsidRPr="00FB1EA5">
              <w:rPr>
                <w:rFonts w:ascii="Arial" w:eastAsia="Calibri" w:hAnsi="Arial" w:cs="Arial"/>
                <w:sz w:val="22"/>
                <w:szCs w:val="22"/>
              </w:rPr>
              <w:t xml:space="preserve"> </w:t>
            </w:r>
            <w:r w:rsidR="00FB1EA5">
              <w:rPr>
                <w:rFonts w:ascii="Arial" w:eastAsia="Calibri" w:hAnsi="Arial" w:cs="Arial"/>
                <w:sz w:val="22"/>
                <w:szCs w:val="22"/>
              </w:rPr>
              <w:t>She encouraged people who have</w:t>
            </w:r>
            <w:r w:rsidR="00FB1EA5" w:rsidRPr="00FB1EA5">
              <w:rPr>
                <w:rFonts w:ascii="Arial" w:eastAsia="Calibri" w:hAnsi="Arial" w:cs="Arial"/>
                <w:sz w:val="22"/>
                <w:szCs w:val="22"/>
              </w:rPr>
              <w:t xml:space="preserve"> a passion for </w:t>
            </w:r>
            <w:r w:rsidR="00FB1EA5">
              <w:rPr>
                <w:rFonts w:ascii="Arial" w:eastAsia="Calibri" w:hAnsi="Arial" w:cs="Arial"/>
                <w:sz w:val="22"/>
                <w:szCs w:val="22"/>
              </w:rPr>
              <w:t>thei</w:t>
            </w:r>
            <w:r w:rsidR="00FB1EA5" w:rsidRPr="00FB1EA5">
              <w:rPr>
                <w:rFonts w:ascii="Arial" w:eastAsia="Calibri" w:hAnsi="Arial" w:cs="Arial"/>
                <w:sz w:val="22"/>
                <w:szCs w:val="22"/>
              </w:rPr>
              <w:t>r community</w:t>
            </w:r>
            <w:r w:rsidR="00DF4871">
              <w:rPr>
                <w:rFonts w:ascii="Arial" w:eastAsia="Calibri" w:hAnsi="Arial" w:cs="Arial"/>
                <w:sz w:val="22"/>
                <w:szCs w:val="22"/>
              </w:rPr>
              <w:t xml:space="preserve"> to come </w:t>
            </w:r>
            <w:r w:rsidR="00FB1EA5">
              <w:rPr>
                <w:rFonts w:ascii="Arial" w:eastAsia="Calibri" w:hAnsi="Arial" w:cs="Arial"/>
                <w:sz w:val="22"/>
                <w:szCs w:val="22"/>
              </w:rPr>
              <w:t xml:space="preserve">and talk to us </w:t>
            </w:r>
            <w:r w:rsidR="00FB1EA5" w:rsidRPr="00FB1EA5">
              <w:rPr>
                <w:rFonts w:ascii="Arial" w:eastAsia="Calibri" w:hAnsi="Arial" w:cs="Arial"/>
                <w:sz w:val="22"/>
                <w:szCs w:val="22"/>
              </w:rPr>
              <w:t>to us</w:t>
            </w:r>
            <w:r w:rsidR="00DF4871">
              <w:rPr>
                <w:rFonts w:ascii="Arial" w:eastAsia="Calibri" w:hAnsi="Arial" w:cs="Arial"/>
                <w:sz w:val="22"/>
                <w:szCs w:val="22"/>
              </w:rPr>
              <w:t>,</w:t>
            </w:r>
            <w:r w:rsidR="00FB1EA5" w:rsidRPr="00FB1EA5">
              <w:rPr>
                <w:rFonts w:ascii="Arial" w:eastAsia="Calibri" w:hAnsi="Arial" w:cs="Arial"/>
                <w:sz w:val="22"/>
                <w:szCs w:val="22"/>
              </w:rPr>
              <w:t xml:space="preserve"> and </w:t>
            </w:r>
            <w:r w:rsidR="00FB1EA5">
              <w:rPr>
                <w:rFonts w:ascii="Arial" w:eastAsia="Calibri" w:hAnsi="Arial" w:cs="Arial"/>
                <w:sz w:val="22"/>
                <w:szCs w:val="22"/>
              </w:rPr>
              <w:t xml:space="preserve">we can share with them our opportunities for </w:t>
            </w:r>
            <w:r w:rsidR="00FB1EA5" w:rsidRPr="00FB1EA5">
              <w:rPr>
                <w:rFonts w:ascii="Arial" w:eastAsia="Calibri" w:hAnsi="Arial" w:cs="Arial"/>
                <w:sz w:val="22"/>
                <w:szCs w:val="22"/>
              </w:rPr>
              <w:t>volunteering roles</w:t>
            </w:r>
            <w:r w:rsidR="00FB1EA5">
              <w:rPr>
                <w:rFonts w:ascii="Arial" w:eastAsia="Calibri" w:hAnsi="Arial" w:cs="Arial"/>
                <w:sz w:val="22"/>
                <w:szCs w:val="22"/>
              </w:rPr>
              <w:t xml:space="preserve">, including vacancies on our Management Board, </w:t>
            </w:r>
            <w:r w:rsidR="00FB1EA5" w:rsidRPr="00FB1EA5">
              <w:rPr>
                <w:rFonts w:ascii="Arial" w:eastAsia="Calibri" w:hAnsi="Arial" w:cs="Arial"/>
                <w:sz w:val="22"/>
                <w:szCs w:val="22"/>
              </w:rPr>
              <w:t xml:space="preserve"> that make such a difference for people living and working in Queens Cross. </w:t>
            </w:r>
            <w:r w:rsidR="00FB1EA5">
              <w:rPr>
                <w:rFonts w:ascii="Arial" w:eastAsia="Calibri" w:hAnsi="Arial" w:cs="Arial"/>
                <w:sz w:val="22"/>
                <w:szCs w:val="22"/>
              </w:rPr>
              <w:t xml:space="preserve">Marilyn paid tribute to a </w:t>
            </w:r>
            <w:r w:rsidR="00FB1EA5" w:rsidRPr="00FB1EA5">
              <w:rPr>
                <w:rFonts w:ascii="Arial" w:eastAsia="Calibri" w:hAnsi="Arial" w:cs="Arial"/>
                <w:sz w:val="22"/>
                <w:szCs w:val="22"/>
              </w:rPr>
              <w:t xml:space="preserve">former Chair and founder of </w:t>
            </w:r>
            <w:r w:rsidR="003519AF">
              <w:rPr>
                <w:rFonts w:ascii="Arial" w:eastAsia="Calibri" w:hAnsi="Arial" w:cs="Arial"/>
                <w:sz w:val="22"/>
                <w:szCs w:val="22"/>
              </w:rPr>
              <w:t>the Association</w:t>
            </w:r>
            <w:r w:rsidR="00FB1EA5" w:rsidRPr="00FB1EA5">
              <w:rPr>
                <w:rFonts w:ascii="Arial" w:eastAsia="Calibri" w:hAnsi="Arial" w:cs="Arial"/>
                <w:sz w:val="22"/>
                <w:szCs w:val="22"/>
              </w:rPr>
              <w:t>, John Gray, who sadly passed away on August 6</w:t>
            </w:r>
            <w:r w:rsidR="00FB1EA5" w:rsidRPr="003519AF">
              <w:rPr>
                <w:rFonts w:ascii="Arial" w:eastAsia="Calibri" w:hAnsi="Arial" w:cs="Arial"/>
                <w:sz w:val="22"/>
                <w:szCs w:val="22"/>
                <w:vertAlign w:val="superscript"/>
              </w:rPr>
              <w:t>th</w:t>
            </w:r>
            <w:r w:rsidR="003519AF">
              <w:rPr>
                <w:rFonts w:ascii="Arial" w:eastAsia="Calibri" w:hAnsi="Arial" w:cs="Arial"/>
                <w:sz w:val="22"/>
                <w:szCs w:val="22"/>
              </w:rPr>
              <w:t xml:space="preserve"> 2019.</w:t>
            </w:r>
          </w:p>
          <w:p w14:paraId="20BD4D99" w14:textId="77777777" w:rsidR="003519AF" w:rsidRPr="00BF7EC8" w:rsidRDefault="003519AF" w:rsidP="00FB1EA5">
            <w:pPr>
              <w:spacing w:line="360" w:lineRule="auto"/>
              <w:rPr>
                <w:rFonts w:ascii="Arial" w:hAnsi="Arial" w:cs="Arial"/>
                <w:b/>
                <w:bCs/>
                <w:color w:val="000000"/>
                <w:sz w:val="22"/>
                <w:szCs w:val="22"/>
                <w:u w:val="single"/>
              </w:rPr>
            </w:pPr>
          </w:p>
        </w:tc>
      </w:tr>
      <w:tr w:rsidR="00F92E89" w:rsidRPr="001531CB" w14:paraId="194FAD44" w14:textId="77777777" w:rsidTr="007A1E5D">
        <w:tc>
          <w:tcPr>
            <w:tcW w:w="861" w:type="dxa"/>
          </w:tcPr>
          <w:p w14:paraId="2D85DEE9" w14:textId="77777777" w:rsidR="00F92E89" w:rsidRPr="001531CB" w:rsidRDefault="00F92E89" w:rsidP="003E53BC">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tc>
        <w:tc>
          <w:tcPr>
            <w:tcW w:w="9186" w:type="dxa"/>
          </w:tcPr>
          <w:p w14:paraId="03C5670A" w14:textId="77777777" w:rsidR="00F92E89" w:rsidRPr="001531CB" w:rsidRDefault="003E53BC" w:rsidP="00F06146">
            <w:pPr>
              <w:rPr>
                <w:rFonts w:ascii="Arial" w:hAnsi="Arial" w:cs="Arial"/>
                <w:b/>
                <w:bCs/>
                <w:color w:val="000000"/>
                <w:sz w:val="22"/>
                <w:szCs w:val="22"/>
                <w:u w:val="single"/>
              </w:rPr>
            </w:pPr>
            <w:r w:rsidRPr="001531CB">
              <w:rPr>
                <w:rFonts w:ascii="Arial" w:hAnsi="Arial" w:cs="Arial"/>
                <w:b/>
                <w:bCs/>
                <w:color w:val="000000"/>
                <w:sz w:val="22"/>
                <w:szCs w:val="22"/>
                <w:u w:val="single"/>
              </w:rPr>
              <w:t xml:space="preserve">Chief </w:t>
            </w:r>
            <w:r w:rsidR="00246615" w:rsidRPr="001531CB">
              <w:rPr>
                <w:rFonts w:ascii="Arial" w:hAnsi="Arial" w:cs="Arial"/>
                <w:b/>
                <w:bCs/>
                <w:color w:val="000000"/>
                <w:sz w:val="22"/>
                <w:szCs w:val="22"/>
                <w:u w:val="single"/>
              </w:rPr>
              <w:t xml:space="preserve"> </w:t>
            </w:r>
            <w:r w:rsidRPr="001531CB">
              <w:rPr>
                <w:rFonts w:ascii="Arial" w:hAnsi="Arial" w:cs="Arial"/>
                <w:b/>
                <w:bCs/>
                <w:color w:val="000000"/>
                <w:sz w:val="22"/>
                <w:szCs w:val="22"/>
                <w:u w:val="single"/>
              </w:rPr>
              <w:t>Executive</w:t>
            </w:r>
            <w:r w:rsidR="00A92A68">
              <w:rPr>
                <w:rFonts w:ascii="Arial" w:hAnsi="Arial" w:cs="Arial"/>
                <w:b/>
                <w:bCs/>
                <w:color w:val="000000"/>
                <w:sz w:val="22"/>
                <w:szCs w:val="22"/>
                <w:u w:val="single"/>
              </w:rPr>
              <w:t>’</w:t>
            </w:r>
            <w:r w:rsidRPr="001531CB">
              <w:rPr>
                <w:rFonts w:ascii="Arial" w:hAnsi="Arial" w:cs="Arial"/>
                <w:b/>
                <w:bCs/>
                <w:color w:val="000000"/>
                <w:sz w:val="22"/>
                <w:szCs w:val="22"/>
                <w:u w:val="single"/>
              </w:rPr>
              <w:t xml:space="preserve">s Report </w:t>
            </w:r>
          </w:p>
          <w:p w14:paraId="470EAEAB" w14:textId="77777777" w:rsidR="003E53BC" w:rsidRPr="001531CB" w:rsidRDefault="003E53BC" w:rsidP="00F06146">
            <w:pPr>
              <w:rPr>
                <w:rFonts w:ascii="Arial" w:hAnsi="Arial" w:cs="Arial"/>
                <w:b/>
                <w:bCs/>
                <w:color w:val="000000"/>
                <w:sz w:val="22"/>
                <w:szCs w:val="22"/>
                <w:u w:val="single"/>
              </w:rPr>
            </w:pPr>
          </w:p>
        </w:tc>
      </w:tr>
      <w:tr w:rsidR="00F92E89" w:rsidRPr="001531CB" w14:paraId="7550A73F" w14:textId="77777777" w:rsidTr="007A1E5D">
        <w:tc>
          <w:tcPr>
            <w:tcW w:w="861" w:type="dxa"/>
          </w:tcPr>
          <w:p w14:paraId="20B6C6B2" w14:textId="77777777" w:rsidR="00F92E89" w:rsidRPr="001531CB" w:rsidRDefault="00F92E89" w:rsidP="00774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bCs/>
                <w:color w:val="000000"/>
                <w:sz w:val="22"/>
                <w:szCs w:val="22"/>
              </w:rPr>
            </w:pPr>
          </w:p>
        </w:tc>
        <w:tc>
          <w:tcPr>
            <w:tcW w:w="9186" w:type="dxa"/>
          </w:tcPr>
          <w:p w14:paraId="1EF16EF6" w14:textId="77777777" w:rsidR="00116D83" w:rsidRPr="00C47C8A" w:rsidRDefault="00246615" w:rsidP="00C47C8A">
            <w:pPr>
              <w:pStyle w:val="NoSpacing"/>
              <w:spacing w:line="360" w:lineRule="auto"/>
              <w:jc w:val="both"/>
              <w:rPr>
                <w:rFonts w:ascii="Arial" w:hAnsi="Arial" w:cs="Arial"/>
                <w:sz w:val="22"/>
              </w:rPr>
            </w:pPr>
            <w:r w:rsidRPr="00C47C8A">
              <w:rPr>
                <w:rFonts w:ascii="Arial" w:hAnsi="Arial" w:cs="Arial"/>
                <w:sz w:val="22"/>
              </w:rPr>
              <w:t xml:space="preserve">Shona Stephen, Chief Executive </w:t>
            </w:r>
            <w:r w:rsidR="00BF7EC8" w:rsidRPr="00C47C8A">
              <w:rPr>
                <w:rFonts w:ascii="Arial" w:hAnsi="Arial" w:cs="Arial"/>
                <w:sz w:val="22"/>
              </w:rPr>
              <w:t xml:space="preserve">welcomed all of the members to </w:t>
            </w:r>
            <w:r w:rsidR="00A92A68" w:rsidRPr="00C47C8A">
              <w:rPr>
                <w:rFonts w:ascii="Arial" w:hAnsi="Arial" w:cs="Arial"/>
                <w:sz w:val="22"/>
              </w:rPr>
              <w:t>the</w:t>
            </w:r>
            <w:r w:rsidR="00BF7EC8" w:rsidRPr="00C47C8A">
              <w:rPr>
                <w:rFonts w:ascii="Arial" w:hAnsi="Arial" w:cs="Arial"/>
                <w:sz w:val="22"/>
              </w:rPr>
              <w:t xml:space="preserve"> meeting and thanked them for their attendance. </w:t>
            </w:r>
            <w:r w:rsidR="00044F70" w:rsidRPr="00C47C8A">
              <w:rPr>
                <w:rFonts w:ascii="Arial" w:hAnsi="Arial" w:cs="Arial"/>
                <w:sz w:val="22"/>
              </w:rPr>
              <w:t>Her presentation</w:t>
            </w:r>
            <w:r w:rsidR="00116D83" w:rsidRPr="00C47C8A">
              <w:rPr>
                <w:rFonts w:ascii="Arial" w:hAnsi="Arial" w:cs="Arial"/>
                <w:sz w:val="22"/>
              </w:rPr>
              <w:t xml:space="preserve"> provided members with information and assurance on </w:t>
            </w:r>
            <w:r w:rsidR="00146242" w:rsidRPr="00C47C8A">
              <w:rPr>
                <w:rFonts w:ascii="Arial" w:hAnsi="Arial" w:cs="Arial"/>
                <w:sz w:val="22"/>
              </w:rPr>
              <w:t xml:space="preserve">the Association’s </w:t>
            </w:r>
            <w:r w:rsidR="00116D83" w:rsidRPr="00C47C8A">
              <w:rPr>
                <w:rFonts w:ascii="Arial" w:hAnsi="Arial" w:cs="Arial"/>
                <w:sz w:val="22"/>
              </w:rPr>
              <w:t>Governance, Performance and Finance</w:t>
            </w:r>
            <w:r w:rsidR="00146242" w:rsidRPr="00C47C8A">
              <w:rPr>
                <w:rFonts w:ascii="Arial" w:hAnsi="Arial" w:cs="Arial"/>
                <w:sz w:val="22"/>
              </w:rPr>
              <w:t>.</w:t>
            </w:r>
          </w:p>
          <w:p w14:paraId="2F3A941B" w14:textId="77777777" w:rsidR="00614D42" w:rsidRPr="00C47C8A" w:rsidRDefault="00614D42" w:rsidP="00301C03"/>
        </w:tc>
      </w:tr>
      <w:tr w:rsidR="00BC26AA" w:rsidRPr="001531CB" w14:paraId="7BA28131" w14:textId="77777777" w:rsidTr="007A1E5D">
        <w:tc>
          <w:tcPr>
            <w:tcW w:w="861" w:type="dxa"/>
          </w:tcPr>
          <w:p w14:paraId="322D1B1E" w14:textId="77777777" w:rsidR="00BC26AA" w:rsidRPr="001531CB" w:rsidRDefault="00CD104B" w:rsidP="00ED35E5">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 w:val="22"/>
              </w:rPr>
            </w:pPr>
            <w:r>
              <w:br w:type="page"/>
            </w:r>
          </w:p>
        </w:tc>
        <w:tc>
          <w:tcPr>
            <w:tcW w:w="9186" w:type="dxa"/>
          </w:tcPr>
          <w:p w14:paraId="077611DD" w14:textId="77777777" w:rsidR="00BC26AA" w:rsidRPr="001531CB" w:rsidRDefault="0068029C" w:rsidP="003E53BC">
            <w:pPr>
              <w:spacing w:line="276" w:lineRule="auto"/>
              <w:ind w:left="567" w:hanging="567"/>
              <w:rPr>
                <w:rFonts w:ascii="Arial" w:hAnsi="Arial" w:cs="Arial"/>
                <w:b/>
                <w:bCs/>
                <w:color w:val="000000"/>
                <w:sz w:val="22"/>
                <w:szCs w:val="22"/>
                <w:u w:val="single"/>
              </w:rPr>
            </w:pPr>
            <w:r>
              <w:rPr>
                <w:rFonts w:ascii="Arial" w:hAnsi="Arial" w:cs="Arial"/>
                <w:b/>
                <w:bCs/>
                <w:color w:val="000000"/>
                <w:sz w:val="22"/>
                <w:szCs w:val="22"/>
                <w:u w:val="single"/>
              </w:rPr>
              <w:t xml:space="preserve">Presentation of </w:t>
            </w:r>
            <w:r w:rsidR="003E53BC" w:rsidRPr="001531CB">
              <w:rPr>
                <w:rFonts w:ascii="Arial" w:hAnsi="Arial" w:cs="Arial"/>
                <w:b/>
                <w:bCs/>
                <w:color w:val="000000"/>
                <w:sz w:val="22"/>
                <w:szCs w:val="22"/>
                <w:u w:val="single"/>
              </w:rPr>
              <w:t xml:space="preserve">Annual Accounts </w:t>
            </w:r>
          </w:p>
          <w:p w14:paraId="5797F518" w14:textId="77777777" w:rsidR="003E53BC" w:rsidRPr="001531CB" w:rsidRDefault="003E53BC" w:rsidP="003E53BC">
            <w:pPr>
              <w:spacing w:line="276" w:lineRule="auto"/>
              <w:ind w:left="567" w:hanging="567"/>
              <w:rPr>
                <w:rFonts w:ascii="Arial" w:hAnsi="Arial" w:cs="Arial"/>
                <w:b/>
                <w:bCs/>
                <w:color w:val="000000"/>
                <w:sz w:val="22"/>
                <w:szCs w:val="22"/>
                <w:u w:val="single"/>
              </w:rPr>
            </w:pPr>
          </w:p>
        </w:tc>
      </w:tr>
      <w:tr w:rsidR="00BC26AA" w:rsidRPr="001531CB" w14:paraId="75BF3A4B" w14:textId="77777777" w:rsidTr="007A1E5D">
        <w:tc>
          <w:tcPr>
            <w:tcW w:w="861" w:type="dxa"/>
          </w:tcPr>
          <w:p w14:paraId="24432F16" w14:textId="77777777" w:rsidR="00BC26AA" w:rsidRPr="001531CB" w:rsidRDefault="00BC26AA" w:rsidP="00BC26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490E2014" w14:textId="77777777" w:rsidR="00905D2E" w:rsidRDefault="003E53BC" w:rsidP="007048E4">
            <w:pPr>
              <w:spacing w:line="360" w:lineRule="auto"/>
              <w:jc w:val="both"/>
              <w:rPr>
                <w:rFonts w:ascii="Arial" w:hAnsi="Arial" w:cs="Arial"/>
                <w:sz w:val="22"/>
                <w:szCs w:val="22"/>
              </w:rPr>
            </w:pPr>
            <w:r w:rsidRPr="001531CB">
              <w:rPr>
                <w:rFonts w:ascii="Arial" w:hAnsi="Arial" w:cs="Arial"/>
                <w:sz w:val="22"/>
                <w:szCs w:val="22"/>
              </w:rPr>
              <w:t xml:space="preserve">Neil Manley, Director of </w:t>
            </w:r>
            <w:r w:rsidR="00146242">
              <w:rPr>
                <w:rFonts w:ascii="Arial" w:hAnsi="Arial" w:cs="Arial"/>
                <w:sz w:val="22"/>
                <w:szCs w:val="22"/>
              </w:rPr>
              <w:t>Finance and Corporate Support</w:t>
            </w:r>
            <w:r w:rsidR="00C16B24" w:rsidRPr="00C16B24">
              <w:rPr>
                <w:rFonts w:ascii="Arial" w:hAnsi="Arial" w:cs="Arial"/>
                <w:sz w:val="22"/>
                <w:szCs w:val="22"/>
              </w:rPr>
              <w:t xml:space="preserve"> </w:t>
            </w:r>
            <w:r w:rsidR="00C16B24">
              <w:rPr>
                <w:rFonts w:ascii="Arial" w:hAnsi="Arial" w:cs="Arial"/>
                <w:sz w:val="22"/>
                <w:szCs w:val="22"/>
              </w:rPr>
              <w:t>explained that the presentation of th</w:t>
            </w:r>
            <w:r w:rsidR="007B0312">
              <w:rPr>
                <w:rFonts w:ascii="Arial" w:hAnsi="Arial" w:cs="Arial"/>
                <w:sz w:val="22"/>
                <w:szCs w:val="22"/>
              </w:rPr>
              <w:t>e Group Accounts including the F</w:t>
            </w:r>
            <w:r w:rsidR="00C16B24">
              <w:rPr>
                <w:rFonts w:ascii="Arial" w:hAnsi="Arial" w:cs="Arial"/>
                <w:sz w:val="22"/>
                <w:szCs w:val="22"/>
              </w:rPr>
              <w:t xml:space="preserve">actoring subsidiary was a statutory duty and </w:t>
            </w:r>
            <w:r w:rsidR="00ED4C56">
              <w:rPr>
                <w:rFonts w:ascii="Arial" w:hAnsi="Arial" w:cs="Arial"/>
                <w:sz w:val="22"/>
                <w:szCs w:val="22"/>
              </w:rPr>
              <w:t>introduce</w:t>
            </w:r>
            <w:r w:rsidR="00365C97">
              <w:rPr>
                <w:rFonts w:ascii="Arial" w:hAnsi="Arial" w:cs="Arial"/>
                <w:sz w:val="22"/>
                <w:szCs w:val="22"/>
              </w:rPr>
              <w:t>d</w:t>
            </w:r>
            <w:r w:rsidR="00ED4C56">
              <w:rPr>
                <w:rFonts w:ascii="Arial" w:hAnsi="Arial" w:cs="Arial"/>
                <w:sz w:val="22"/>
                <w:szCs w:val="22"/>
              </w:rPr>
              <w:t xml:space="preserve"> </w:t>
            </w:r>
            <w:r w:rsidR="00146242">
              <w:rPr>
                <w:rFonts w:ascii="Arial" w:hAnsi="Arial" w:cs="Arial"/>
                <w:sz w:val="22"/>
                <w:szCs w:val="22"/>
              </w:rPr>
              <w:t xml:space="preserve">Scott </w:t>
            </w:r>
            <w:proofErr w:type="spellStart"/>
            <w:r w:rsidR="00146242">
              <w:rPr>
                <w:rFonts w:ascii="Arial" w:hAnsi="Arial" w:cs="Arial"/>
                <w:sz w:val="22"/>
                <w:szCs w:val="22"/>
              </w:rPr>
              <w:t>Gillon</w:t>
            </w:r>
            <w:proofErr w:type="spellEnd"/>
            <w:r w:rsidR="00146242">
              <w:rPr>
                <w:rFonts w:ascii="Arial" w:hAnsi="Arial" w:cs="Arial"/>
                <w:sz w:val="22"/>
                <w:szCs w:val="22"/>
              </w:rPr>
              <w:t xml:space="preserve">, </w:t>
            </w:r>
            <w:r w:rsidR="00DF71A2">
              <w:rPr>
                <w:rFonts w:ascii="Arial" w:hAnsi="Arial" w:cs="Arial"/>
                <w:sz w:val="22"/>
                <w:szCs w:val="22"/>
              </w:rPr>
              <w:t>P</w:t>
            </w:r>
            <w:r w:rsidR="00146242">
              <w:rPr>
                <w:rFonts w:ascii="Arial" w:hAnsi="Arial" w:cs="Arial"/>
                <w:sz w:val="22"/>
                <w:szCs w:val="22"/>
              </w:rPr>
              <w:t xml:space="preserve">artner </w:t>
            </w:r>
            <w:r w:rsidR="00ED4C56">
              <w:rPr>
                <w:rFonts w:ascii="Arial" w:hAnsi="Arial" w:cs="Arial"/>
                <w:sz w:val="22"/>
                <w:szCs w:val="22"/>
              </w:rPr>
              <w:t xml:space="preserve">at </w:t>
            </w:r>
            <w:r w:rsidR="00146242">
              <w:rPr>
                <w:rFonts w:ascii="Arial" w:hAnsi="Arial" w:cs="Arial"/>
                <w:sz w:val="22"/>
                <w:szCs w:val="22"/>
              </w:rPr>
              <w:t xml:space="preserve">Wylie and </w:t>
            </w:r>
            <w:proofErr w:type="spellStart"/>
            <w:r w:rsidR="00146242">
              <w:rPr>
                <w:rFonts w:ascii="Arial" w:hAnsi="Arial" w:cs="Arial"/>
                <w:sz w:val="22"/>
                <w:szCs w:val="22"/>
              </w:rPr>
              <w:t>Bisset</w:t>
            </w:r>
            <w:proofErr w:type="spellEnd"/>
            <w:r w:rsidR="009A0A52">
              <w:rPr>
                <w:rFonts w:ascii="Arial" w:hAnsi="Arial" w:cs="Arial"/>
                <w:sz w:val="22"/>
                <w:szCs w:val="22"/>
              </w:rPr>
              <w:t>,</w:t>
            </w:r>
            <w:r w:rsidR="00DF71A2">
              <w:rPr>
                <w:rFonts w:ascii="Arial" w:hAnsi="Arial" w:cs="Arial"/>
                <w:sz w:val="22"/>
                <w:szCs w:val="22"/>
              </w:rPr>
              <w:t xml:space="preserve"> our external auditors</w:t>
            </w:r>
            <w:r w:rsidR="00C16B24">
              <w:rPr>
                <w:rFonts w:ascii="Arial" w:hAnsi="Arial" w:cs="Arial"/>
                <w:sz w:val="22"/>
                <w:szCs w:val="22"/>
              </w:rPr>
              <w:t>.</w:t>
            </w:r>
            <w:r w:rsidRPr="001531CB">
              <w:rPr>
                <w:rFonts w:ascii="Arial" w:hAnsi="Arial" w:cs="Arial"/>
                <w:sz w:val="22"/>
                <w:szCs w:val="22"/>
              </w:rPr>
              <w:t xml:space="preserve"> </w:t>
            </w:r>
            <w:r w:rsidR="00ED4C56">
              <w:rPr>
                <w:rFonts w:ascii="Arial" w:hAnsi="Arial" w:cs="Arial"/>
                <w:sz w:val="22"/>
                <w:szCs w:val="22"/>
              </w:rPr>
              <w:t xml:space="preserve">Scott </w:t>
            </w:r>
            <w:r w:rsidR="00B67950">
              <w:rPr>
                <w:rFonts w:ascii="Arial" w:hAnsi="Arial" w:cs="Arial"/>
                <w:sz w:val="22"/>
                <w:szCs w:val="22"/>
              </w:rPr>
              <w:t xml:space="preserve">confirmed that it was his team who </w:t>
            </w:r>
            <w:r w:rsidR="00ED4C56">
              <w:rPr>
                <w:rFonts w:ascii="Arial" w:hAnsi="Arial" w:cs="Arial"/>
                <w:sz w:val="22"/>
                <w:szCs w:val="22"/>
              </w:rPr>
              <w:t>carried out our audit and it was</w:t>
            </w:r>
            <w:r w:rsidRPr="001531CB">
              <w:rPr>
                <w:rFonts w:ascii="Arial" w:hAnsi="Arial" w:cs="Arial"/>
                <w:sz w:val="22"/>
                <w:szCs w:val="22"/>
              </w:rPr>
              <w:t xml:space="preserve"> explained that the purpose of the audit </w:t>
            </w:r>
            <w:r w:rsidR="00CD104B">
              <w:rPr>
                <w:rFonts w:ascii="Arial" w:hAnsi="Arial" w:cs="Arial"/>
                <w:sz w:val="22"/>
                <w:szCs w:val="22"/>
              </w:rPr>
              <w:t>was</w:t>
            </w:r>
            <w:r w:rsidRPr="001531CB">
              <w:rPr>
                <w:rFonts w:ascii="Arial" w:hAnsi="Arial" w:cs="Arial"/>
                <w:sz w:val="22"/>
                <w:szCs w:val="22"/>
              </w:rPr>
              <w:t xml:space="preserve"> to </w:t>
            </w:r>
            <w:r w:rsidRPr="001531CB">
              <w:rPr>
                <w:rFonts w:ascii="Arial" w:hAnsi="Arial" w:cs="Arial"/>
                <w:spacing w:val="-2"/>
                <w:sz w:val="22"/>
                <w:szCs w:val="22"/>
              </w:rPr>
              <w:t>identify any fraudulent or illegal transactions, review internal controls,</w:t>
            </w:r>
            <w:r w:rsidR="009C18C5">
              <w:rPr>
                <w:rFonts w:ascii="Arial" w:hAnsi="Arial" w:cs="Arial"/>
                <w:spacing w:val="-2"/>
                <w:sz w:val="22"/>
                <w:szCs w:val="22"/>
              </w:rPr>
              <w:t xml:space="preserve"> </w:t>
            </w:r>
            <w:proofErr w:type="gramStart"/>
            <w:r w:rsidRPr="001531CB">
              <w:rPr>
                <w:rFonts w:ascii="Arial" w:hAnsi="Arial" w:cs="Arial"/>
                <w:spacing w:val="-2"/>
                <w:sz w:val="22"/>
                <w:szCs w:val="22"/>
              </w:rPr>
              <w:t>check</w:t>
            </w:r>
            <w:proofErr w:type="gramEnd"/>
            <w:r w:rsidRPr="001531CB">
              <w:rPr>
                <w:rFonts w:ascii="Arial" w:hAnsi="Arial" w:cs="Arial"/>
                <w:spacing w:val="-2"/>
                <w:sz w:val="22"/>
                <w:szCs w:val="22"/>
              </w:rPr>
              <w:t xml:space="preserve"> </w:t>
            </w:r>
            <w:r w:rsidR="009C3AEC" w:rsidRPr="001531CB">
              <w:rPr>
                <w:rFonts w:ascii="Arial" w:hAnsi="Arial" w:cs="Arial"/>
                <w:spacing w:val="-2"/>
                <w:sz w:val="22"/>
                <w:szCs w:val="22"/>
              </w:rPr>
              <w:t xml:space="preserve">that </w:t>
            </w:r>
            <w:r w:rsidRPr="001531CB">
              <w:rPr>
                <w:rFonts w:ascii="Arial" w:hAnsi="Arial" w:cs="Arial"/>
                <w:spacing w:val="-2"/>
                <w:sz w:val="22"/>
                <w:szCs w:val="22"/>
              </w:rPr>
              <w:t>transactions have been properly recorded and that previous recommendations ha</w:t>
            </w:r>
            <w:r w:rsidR="00365C97">
              <w:rPr>
                <w:rFonts w:ascii="Arial" w:hAnsi="Arial" w:cs="Arial"/>
                <w:spacing w:val="-2"/>
                <w:sz w:val="22"/>
                <w:szCs w:val="22"/>
              </w:rPr>
              <w:t>d</w:t>
            </w:r>
            <w:r w:rsidRPr="001531CB">
              <w:rPr>
                <w:rFonts w:ascii="Arial" w:hAnsi="Arial" w:cs="Arial"/>
                <w:spacing w:val="-2"/>
                <w:sz w:val="22"/>
                <w:szCs w:val="22"/>
              </w:rPr>
              <w:t xml:space="preserve"> been implemented.</w:t>
            </w:r>
            <w:r w:rsidR="00C20226" w:rsidRPr="001531CB">
              <w:rPr>
                <w:rFonts w:ascii="Arial" w:hAnsi="Arial" w:cs="Arial"/>
                <w:spacing w:val="-2"/>
                <w:sz w:val="22"/>
                <w:szCs w:val="22"/>
              </w:rPr>
              <w:t xml:space="preserve"> </w:t>
            </w:r>
            <w:r w:rsidR="00365C97">
              <w:rPr>
                <w:rFonts w:ascii="Arial" w:hAnsi="Arial" w:cs="Arial"/>
                <w:spacing w:val="-2"/>
                <w:sz w:val="22"/>
                <w:szCs w:val="22"/>
              </w:rPr>
              <w:t>Scott confirmed that t</w:t>
            </w:r>
            <w:r w:rsidRPr="001531CB">
              <w:rPr>
                <w:rFonts w:ascii="Arial" w:hAnsi="Arial" w:cs="Arial"/>
                <w:sz w:val="22"/>
                <w:szCs w:val="22"/>
              </w:rPr>
              <w:t>he audit carried out on the financial statements of the Association for the year to March 201</w:t>
            </w:r>
            <w:r w:rsidR="00B67950">
              <w:rPr>
                <w:rFonts w:ascii="Arial" w:hAnsi="Arial" w:cs="Arial"/>
                <w:sz w:val="22"/>
                <w:szCs w:val="22"/>
              </w:rPr>
              <w:t>9</w:t>
            </w:r>
            <w:r w:rsidRPr="001531CB">
              <w:rPr>
                <w:rFonts w:ascii="Arial" w:hAnsi="Arial" w:cs="Arial"/>
                <w:sz w:val="22"/>
                <w:szCs w:val="22"/>
              </w:rPr>
              <w:t xml:space="preserve"> </w:t>
            </w:r>
            <w:r w:rsidR="009A0A52">
              <w:rPr>
                <w:rFonts w:ascii="Arial" w:hAnsi="Arial" w:cs="Arial"/>
                <w:sz w:val="22"/>
                <w:szCs w:val="22"/>
              </w:rPr>
              <w:t>confirmed that the statements ga</w:t>
            </w:r>
            <w:r w:rsidRPr="001531CB">
              <w:rPr>
                <w:rFonts w:ascii="Arial" w:hAnsi="Arial" w:cs="Arial"/>
                <w:sz w:val="22"/>
                <w:szCs w:val="22"/>
              </w:rPr>
              <w:t xml:space="preserve">ve a true and fair view of the Group’s affairs and surplus for the year. </w:t>
            </w:r>
          </w:p>
          <w:p w14:paraId="40722341" w14:textId="1517B1D6" w:rsidR="007048E4" w:rsidRPr="001531CB" w:rsidRDefault="007048E4" w:rsidP="007048E4">
            <w:pPr>
              <w:spacing w:line="360" w:lineRule="auto"/>
              <w:jc w:val="both"/>
              <w:rPr>
                <w:rFonts w:ascii="Arial" w:hAnsi="Arial" w:cs="Arial"/>
                <w:b/>
                <w:bCs/>
                <w:color w:val="000000"/>
                <w:sz w:val="22"/>
                <w:szCs w:val="22"/>
                <w:u w:val="single"/>
              </w:rPr>
            </w:pPr>
          </w:p>
        </w:tc>
      </w:tr>
      <w:tr w:rsidR="0011230B" w:rsidRPr="001531CB" w14:paraId="19D82309" w14:textId="77777777" w:rsidTr="007A1E5D">
        <w:tc>
          <w:tcPr>
            <w:tcW w:w="861" w:type="dxa"/>
          </w:tcPr>
          <w:p w14:paraId="442C4C9A" w14:textId="77777777" w:rsidR="0011230B" w:rsidRPr="001531CB" w:rsidRDefault="0011230B" w:rsidP="00C36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72838570" w14:textId="77777777" w:rsidR="0011230B" w:rsidRDefault="0011230B" w:rsidP="00C47C8A">
            <w:pPr>
              <w:spacing w:line="276" w:lineRule="auto"/>
              <w:jc w:val="both"/>
              <w:rPr>
                <w:rFonts w:ascii="Arial" w:hAnsi="Arial" w:cs="Arial"/>
                <w:bCs/>
                <w:sz w:val="22"/>
                <w:szCs w:val="22"/>
              </w:rPr>
            </w:pPr>
            <w:r w:rsidRPr="001531CB">
              <w:rPr>
                <w:rFonts w:ascii="Arial" w:hAnsi="Arial" w:cs="Arial"/>
                <w:bCs/>
                <w:sz w:val="22"/>
                <w:szCs w:val="22"/>
              </w:rPr>
              <w:t>The</w:t>
            </w:r>
            <w:r w:rsidR="009C619D" w:rsidRPr="001531CB">
              <w:rPr>
                <w:rFonts w:ascii="Arial" w:hAnsi="Arial" w:cs="Arial"/>
                <w:bCs/>
                <w:sz w:val="22"/>
                <w:szCs w:val="22"/>
              </w:rPr>
              <w:t xml:space="preserve">re were no questions or concerns </w:t>
            </w:r>
            <w:r w:rsidR="00D95E79">
              <w:rPr>
                <w:rFonts w:ascii="Arial" w:hAnsi="Arial" w:cs="Arial"/>
                <w:bCs/>
                <w:sz w:val="22"/>
                <w:szCs w:val="22"/>
              </w:rPr>
              <w:t xml:space="preserve">raised by members </w:t>
            </w:r>
            <w:r w:rsidR="009C619D" w:rsidRPr="001531CB">
              <w:rPr>
                <w:rFonts w:ascii="Arial" w:hAnsi="Arial" w:cs="Arial"/>
                <w:bCs/>
                <w:sz w:val="22"/>
                <w:szCs w:val="22"/>
              </w:rPr>
              <w:t xml:space="preserve">and the </w:t>
            </w:r>
            <w:r w:rsidR="00D95E79">
              <w:rPr>
                <w:rFonts w:ascii="Arial" w:hAnsi="Arial" w:cs="Arial"/>
                <w:bCs/>
                <w:sz w:val="22"/>
                <w:szCs w:val="22"/>
              </w:rPr>
              <w:t xml:space="preserve">presentation of the </w:t>
            </w:r>
            <w:r w:rsidRPr="001531CB">
              <w:rPr>
                <w:rFonts w:ascii="Arial" w:hAnsi="Arial" w:cs="Arial"/>
                <w:bCs/>
                <w:sz w:val="22"/>
                <w:szCs w:val="22"/>
              </w:rPr>
              <w:t>audited accounts for the year ending 31st March 201</w:t>
            </w:r>
            <w:r w:rsidR="00B67950">
              <w:rPr>
                <w:rFonts w:ascii="Arial" w:hAnsi="Arial" w:cs="Arial"/>
                <w:bCs/>
                <w:sz w:val="22"/>
                <w:szCs w:val="22"/>
              </w:rPr>
              <w:t>9</w:t>
            </w:r>
            <w:r w:rsidRPr="001531CB">
              <w:rPr>
                <w:rFonts w:ascii="Arial" w:hAnsi="Arial" w:cs="Arial"/>
                <w:bCs/>
                <w:sz w:val="22"/>
                <w:szCs w:val="22"/>
              </w:rPr>
              <w:t xml:space="preserve"> </w:t>
            </w:r>
            <w:r w:rsidR="00D95E79">
              <w:rPr>
                <w:rFonts w:ascii="Arial" w:hAnsi="Arial" w:cs="Arial"/>
                <w:bCs/>
                <w:sz w:val="22"/>
                <w:szCs w:val="22"/>
              </w:rPr>
              <w:t>was completed</w:t>
            </w:r>
            <w:r w:rsidRPr="001531CB">
              <w:rPr>
                <w:rFonts w:ascii="Arial" w:hAnsi="Arial" w:cs="Arial"/>
                <w:bCs/>
                <w:sz w:val="22"/>
                <w:szCs w:val="22"/>
              </w:rPr>
              <w:t>.</w:t>
            </w:r>
          </w:p>
          <w:p w14:paraId="3AA2FD31" w14:textId="77777777" w:rsidR="00905D2E" w:rsidRPr="001531CB" w:rsidRDefault="00905D2E" w:rsidP="00C47C8A">
            <w:pPr>
              <w:spacing w:line="276" w:lineRule="auto"/>
              <w:jc w:val="both"/>
              <w:rPr>
                <w:rFonts w:ascii="Arial" w:hAnsi="Arial" w:cs="Arial"/>
                <w:bCs/>
                <w:sz w:val="22"/>
                <w:szCs w:val="22"/>
              </w:rPr>
            </w:pPr>
          </w:p>
        </w:tc>
      </w:tr>
      <w:tr w:rsidR="007741E5" w:rsidRPr="001531CB" w14:paraId="195843EB" w14:textId="77777777" w:rsidTr="007A1E5D">
        <w:tc>
          <w:tcPr>
            <w:tcW w:w="861" w:type="dxa"/>
          </w:tcPr>
          <w:p w14:paraId="13C4C8C5" w14:textId="77777777" w:rsidR="007741E5" w:rsidRPr="001531CB" w:rsidRDefault="007741E5" w:rsidP="00BC26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7F56DF64" w14:textId="0D71D78B" w:rsidR="000D0918" w:rsidRDefault="000713A7" w:rsidP="00C47C8A">
            <w:pPr>
              <w:spacing w:line="276" w:lineRule="auto"/>
              <w:jc w:val="both"/>
              <w:rPr>
                <w:rFonts w:ascii="Arial" w:hAnsi="Arial" w:cs="Arial"/>
                <w:sz w:val="22"/>
                <w:szCs w:val="22"/>
              </w:rPr>
            </w:pPr>
            <w:r w:rsidRPr="000713A7">
              <w:rPr>
                <w:rFonts w:ascii="Arial" w:hAnsi="Arial" w:cs="Arial"/>
                <w:sz w:val="22"/>
                <w:szCs w:val="22"/>
              </w:rPr>
              <w:t xml:space="preserve">Neil Manley, Director of Finance and Corporate </w:t>
            </w:r>
            <w:r w:rsidR="007048E4">
              <w:rPr>
                <w:rFonts w:ascii="Arial" w:hAnsi="Arial" w:cs="Arial"/>
                <w:sz w:val="22"/>
                <w:szCs w:val="22"/>
              </w:rPr>
              <w:t>Support</w:t>
            </w:r>
            <w:r w:rsidRPr="000713A7">
              <w:rPr>
                <w:rFonts w:ascii="Arial" w:hAnsi="Arial" w:cs="Arial"/>
                <w:sz w:val="22"/>
                <w:szCs w:val="22"/>
              </w:rPr>
              <w:t xml:space="preserve"> summarised the Association's finances including the risks and challenges of financial planning. </w:t>
            </w:r>
            <w:r w:rsidR="00A87AC8">
              <w:rPr>
                <w:rFonts w:ascii="Arial" w:hAnsi="Arial" w:cs="Arial"/>
                <w:sz w:val="22"/>
                <w:szCs w:val="22"/>
              </w:rPr>
              <w:t>A summary of the Association’s financial statement and financial position for 2018/1</w:t>
            </w:r>
            <w:r w:rsidR="00D40CC8">
              <w:rPr>
                <w:rFonts w:ascii="Arial" w:hAnsi="Arial" w:cs="Arial"/>
                <w:sz w:val="22"/>
                <w:szCs w:val="22"/>
              </w:rPr>
              <w:t>9</w:t>
            </w:r>
            <w:r w:rsidR="00A87AC8">
              <w:rPr>
                <w:rFonts w:ascii="Arial" w:hAnsi="Arial" w:cs="Arial"/>
                <w:sz w:val="22"/>
                <w:szCs w:val="22"/>
              </w:rPr>
              <w:t xml:space="preserve"> had been issued in advance of the meeting and </w:t>
            </w:r>
            <w:r>
              <w:rPr>
                <w:rFonts w:ascii="Arial" w:hAnsi="Arial" w:cs="Arial"/>
                <w:sz w:val="22"/>
                <w:szCs w:val="22"/>
              </w:rPr>
              <w:t xml:space="preserve">members were advised that to support our commitment to sustainability, </w:t>
            </w:r>
            <w:r w:rsidR="00A87AC8">
              <w:rPr>
                <w:rFonts w:ascii="Arial" w:hAnsi="Arial" w:cs="Arial"/>
                <w:sz w:val="22"/>
                <w:szCs w:val="22"/>
              </w:rPr>
              <w:t xml:space="preserve">the </w:t>
            </w:r>
            <w:r>
              <w:rPr>
                <w:rFonts w:ascii="Arial" w:hAnsi="Arial" w:cs="Arial"/>
                <w:sz w:val="22"/>
                <w:szCs w:val="22"/>
              </w:rPr>
              <w:t xml:space="preserve">full </w:t>
            </w:r>
            <w:r w:rsidR="00A87AC8">
              <w:rPr>
                <w:rFonts w:ascii="Arial" w:hAnsi="Arial" w:cs="Arial"/>
                <w:sz w:val="22"/>
                <w:szCs w:val="22"/>
              </w:rPr>
              <w:t xml:space="preserve">accounts </w:t>
            </w:r>
            <w:r>
              <w:rPr>
                <w:rFonts w:ascii="Arial" w:hAnsi="Arial" w:cs="Arial"/>
                <w:sz w:val="22"/>
                <w:szCs w:val="22"/>
              </w:rPr>
              <w:t xml:space="preserve">were </w:t>
            </w:r>
            <w:r w:rsidR="000D0918">
              <w:rPr>
                <w:rFonts w:ascii="Arial" w:hAnsi="Arial" w:cs="Arial"/>
                <w:sz w:val="22"/>
                <w:szCs w:val="22"/>
              </w:rPr>
              <w:t xml:space="preserve">now </w:t>
            </w:r>
            <w:r w:rsidR="00A87AC8">
              <w:rPr>
                <w:rFonts w:ascii="Arial" w:hAnsi="Arial" w:cs="Arial"/>
                <w:sz w:val="22"/>
                <w:szCs w:val="22"/>
              </w:rPr>
              <w:t xml:space="preserve">available on the website </w:t>
            </w:r>
            <w:r w:rsidR="00D40CC8">
              <w:rPr>
                <w:rFonts w:ascii="Arial" w:hAnsi="Arial" w:cs="Arial"/>
                <w:sz w:val="22"/>
                <w:szCs w:val="22"/>
              </w:rPr>
              <w:t xml:space="preserve">and </w:t>
            </w:r>
            <w:r>
              <w:rPr>
                <w:rFonts w:ascii="Arial" w:hAnsi="Arial" w:cs="Arial"/>
                <w:sz w:val="22"/>
                <w:szCs w:val="22"/>
              </w:rPr>
              <w:t>copies were available</w:t>
            </w:r>
            <w:r w:rsidR="00D40CC8">
              <w:rPr>
                <w:rFonts w:ascii="Arial" w:hAnsi="Arial" w:cs="Arial"/>
                <w:sz w:val="22"/>
                <w:szCs w:val="22"/>
              </w:rPr>
              <w:t xml:space="preserve"> on request. </w:t>
            </w:r>
            <w:r>
              <w:rPr>
                <w:rFonts w:ascii="Arial" w:hAnsi="Arial" w:cs="Arial"/>
                <w:sz w:val="22"/>
                <w:szCs w:val="22"/>
              </w:rPr>
              <w:t>It was noted that significant changes to the SHAPS pension scheme had impacted on the financial statements as the association is now required to account for this deficit under different accounting rules (known as FRS102) which has increased the balance sheet value of the deficit. Neil stressed that this has not impacted o</w:t>
            </w:r>
            <w:r w:rsidR="005D0557">
              <w:rPr>
                <w:rFonts w:ascii="Arial" w:hAnsi="Arial" w:cs="Arial"/>
                <w:sz w:val="22"/>
                <w:szCs w:val="22"/>
              </w:rPr>
              <w:t>n the long term ability of the A</w:t>
            </w:r>
            <w:r>
              <w:rPr>
                <w:rFonts w:ascii="Arial" w:hAnsi="Arial" w:cs="Arial"/>
                <w:sz w:val="22"/>
                <w:szCs w:val="22"/>
              </w:rPr>
              <w:t xml:space="preserve">ssociation to clear its pension deficit but simply affects the value as at 31 March. </w:t>
            </w:r>
            <w:r w:rsidR="000D0918">
              <w:rPr>
                <w:rFonts w:ascii="Arial" w:hAnsi="Arial" w:cs="Arial"/>
                <w:sz w:val="22"/>
                <w:szCs w:val="22"/>
              </w:rPr>
              <w:t xml:space="preserve">Members were reminded that the </w:t>
            </w:r>
            <w:r>
              <w:rPr>
                <w:rFonts w:ascii="Arial" w:hAnsi="Arial" w:cs="Arial"/>
                <w:sz w:val="22"/>
                <w:szCs w:val="22"/>
              </w:rPr>
              <w:t>provision of services to owners is manage</w:t>
            </w:r>
            <w:r w:rsidR="005D0557">
              <w:rPr>
                <w:rFonts w:ascii="Arial" w:hAnsi="Arial" w:cs="Arial"/>
                <w:sz w:val="22"/>
                <w:szCs w:val="22"/>
              </w:rPr>
              <w:t>d through the Association’s F</w:t>
            </w:r>
            <w:r>
              <w:rPr>
                <w:rFonts w:ascii="Arial" w:hAnsi="Arial" w:cs="Arial"/>
                <w:sz w:val="22"/>
                <w:szCs w:val="22"/>
              </w:rPr>
              <w:t xml:space="preserve">actoring subsidiary and part of the surplus </w:t>
            </w:r>
            <w:r w:rsidR="000D0918">
              <w:rPr>
                <w:rFonts w:ascii="Arial" w:hAnsi="Arial" w:cs="Arial"/>
                <w:sz w:val="22"/>
                <w:szCs w:val="22"/>
              </w:rPr>
              <w:t xml:space="preserve">of £106,077 for 2018/19 will be </w:t>
            </w:r>
            <w:r>
              <w:rPr>
                <w:rFonts w:ascii="Arial" w:hAnsi="Arial" w:cs="Arial"/>
                <w:sz w:val="22"/>
                <w:szCs w:val="22"/>
              </w:rPr>
              <w:t xml:space="preserve">gift aided to the association to </w:t>
            </w:r>
            <w:r w:rsidR="005D0557">
              <w:rPr>
                <w:rFonts w:ascii="Arial" w:hAnsi="Arial" w:cs="Arial"/>
                <w:sz w:val="22"/>
                <w:szCs w:val="22"/>
              </w:rPr>
              <w:t>contribute to the</w:t>
            </w:r>
            <w:r>
              <w:rPr>
                <w:rFonts w:ascii="Arial" w:hAnsi="Arial" w:cs="Arial"/>
                <w:sz w:val="22"/>
                <w:szCs w:val="22"/>
              </w:rPr>
              <w:t xml:space="preserve"> costs of charitable work</w:t>
            </w:r>
            <w:r w:rsidR="000D0918">
              <w:rPr>
                <w:rFonts w:ascii="Arial" w:hAnsi="Arial" w:cs="Arial"/>
                <w:sz w:val="22"/>
                <w:szCs w:val="22"/>
              </w:rPr>
              <w:t xml:space="preserve">. Members were also advised that on 1 April 2019, the Workspace Company joined the Queens Cross Group as a subsidiary and this means that next year the group Accounts will include financial statements for both subsidiaries. </w:t>
            </w:r>
          </w:p>
          <w:p w14:paraId="42C4F783" w14:textId="77777777" w:rsidR="00905D2E" w:rsidRPr="001531CB" w:rsidRDefault="000D0918" w:rsidP="00C47C8A">
            <w:pPr>
              <w:spacing w:line="276" w:lineRule="auto"/>
              <w:jc w:val="both"/>
              <w:rPr>
                <w:rFonts w:ascii="Arial" w:hAnsi="Arial" w:cs="Arial"/>
                <w:b/>
                <w:bCs/>
                <w:color w:val="000000"/>
                <w:sz w:val="22"/>
                <w:szCs w:val="22"/>
                <w:u w:val="single"/>
              </w:rPr>
            </w:pPr>
            <w:r>
              <w:rPr>
                <w:rFonts w:ascii="Arial" w:hAnsi="Arial" w:cs="Arial"/>
                <w:sz w:val="22"/>
                <w:szCs w:val="22"/>
              </w:rPr>
              <w:t xml:space="preserve">  </w:t>
            </w:r>
          </w:p>
        </w:tc>
      </w:tr>
      <w:tr w:rsidR="00CE32D9" w:rsidRPr="001531CB" w14:paraId="4D166EEC" w14:textId="77777777" w:rsidTr="007A1E5D">
        <w:tc>
          <w:tcPr>
            <w:tcW w:w="861" w:type="dxa"/>
          </w:tcPr>
          <w:p w14:paraId="6A32545A" w14:textId="77777777" w:rsidR="00CE32D9" w:rsidRPr="001531CB" w:rsidRDefault="00CE32D9" w:rsidP="00D8397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w:hAnsi="Arial" w:cs="Arial"/>
                <w:b/>
                <w:bCs/>
                <w:color w:val="000000"/>
                <w:sz w:val="22"/>
                <w:szCs w:val="22"/>
              </w:rPr>
            </w:pPr>
          </w:p>
        </w:tc>
        <w:tc>
          <w:tcPr>
            <w:tcW w:w="9186" w:type="dxa"/>
          </w:tcPr>
          <w:p w14:paraId="27DAF390" w14:textId="77777777" w:rsidR="00CE32D9" w:rsidRPr="001531CB" w:rsidRDefault="0068029C"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
                <w:sz w:val="22"/>
                <w:szCs w:val="22"/>
                <w:u w:val="single"/>
              </w:rPr>
            </w:pPr>
            <w:r>
              <w:rPr>
                <w:rFonts w:ascii="Arial" w:hAnsi="Arial" w:cs="Arial"/>
                <w:b/>
                <w:sz w:val="22"/>
                <w:szCs w:val="22"/>
                <w:u w:val="single"/>
              </w:rPr>
              <w:t xml:space="preserve">Appointment of Governing Body Members </w:t>
            </w:r>
          </w:p>
          <w:p w14:paraId="15BEA040" w14:textId="77777777" w:rsidR="00CE32D9" w:rsidRPr="001531CB" w:rsidRDefault="00CE32D9"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bCs/>
                <w:color w:val="000000"/>
                <w:sz w:val="22"/>
                <w:szCs w:val="22"/>
              </w:rPr>
            </w:pPr>
          </w:p>
        </w:tc>
      </w:tr>
      <w:tr w:rsidR="00CE32D9" w:rsidRPr="001531CB" w14:paraId="2C044316" w14:textId="77777777" w:rsidTr="007A1E5D">
        <w:tc>
          <w:tcPr>
            <w:tcW w:w="861" w:type="dxa"/>
          </w:tcPr>
          <w:p w14:paraId="70AA2BFF" w14:textId="77777777" w:rsidR="00CE32D9" w:rsidRPr="001531CB" w:rsidRDefault="00CE32D9"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4B66D4CA" w14:textId="77777777" w:rsidR="00CE32D9" w:rsidRDefault="00A5549E" w:rsidP="00C47C8A">
            <w:pPr>
              <w:spacing w:line="276" w:lineRule="auto"/>
              <w:jc w:val="both"/>
              <w:rPr>
                <w:rFonts w:ascii="Arial" w:hAnsi="Arial" w:cs="Arial"/>
                <w:bCs/>
                <w:sz w:val="22"/>
                <w:szCs w:val="22"/>
              </w:rPr>
            </w:pPr>
            <w:r>
              <w:rPr>
                <w:rFonts w:ascii="Arial" w:hAnsi="Arial" w:cs="Arial"/>
                <w:bCs/>
                <w:sz w:val="22"/>
                <w:szCs w:val="22"/>
              </w:rPr>
              <w:t>Fiona Smith, Executive Office Manager</w:t>
            </w:r>
            <w:r w:rsidR="002016FF">
              <w:rPr>
                <w:rFonts w:ascii="Arial" w:hAnsi="Arial" w:cs="Arial"/>
                <w:bCs/>
                <w:sz w:val="22"/>
                <w:szCs w:val="22"/>
              </w:rPr>
              <w:t xml:space="preserve"> </w:t>
            </w:r>
            <w:r w:rsidR="00CE32D9" w:rsidRPr="001531CB">
              <w:rPr>
                <w:rFonts w:ascii="Arial" w:hAnsi="Arial" w:cs="Arial"/>
                <w:bCs/>
                <w:sz w:val="22"/>
                <w:szCs w:val="22"/>
              </w:rPr>
              <w:t>confirmed that the elections had been conducted in accordance with the Association’s rul</w:t>
            </w:r>
            <w:r w:rsidR="001531CB" w:rsidRPr="001531CB">
              <w:rPr>
                <w:rFonts w:ascii="Arial" w:hAnsi="Arial" w:cs="Arial"/>
                <w:bCs/>
                <w:sz w:val="22"/>
                <w:szCs w:val="22"/>
              </w:rPr>
              <w:t>es</w:t>
            </w:r>
            <w:r w:rsidR="00B75537">
              <w:rPr>
                <w:rFonts w:ascii="Arial" w:hAnsi="Arial" w:cs="Arial"/>
                <w:bCs/>
                <w:sz w:val="22"/>
                <w:szCs w:val="22"/>
              </w:rPr>
              <w:t xml:space="preserve">. </w:t>
            </w:r>
          </w:p>
          <w:p w14:paraId="42FE2CAA" w14:textId="77777777" w:rsidR="00614D42" w:rsidRPr="00614D42" w:rsidRDefault="00614D42" w:rsidP="00CE32D9">
            <w:pPr>
              <w:spacing w:line="276" w:lineRule="auto"/>
              <w:rPr>
                <w:rFonts w:ascii="Arial" w:hAnsi="Arial" w:cs="Arial"/>
                <w:bCs/>
                <w:sz w:val="22"/>
                <w:szCs w:val="22"/>
              </w:rPr>
            </w:pPr>
          </w:p>
        </w:tc>
      </w:tr>
      <w:tr w:rsidR="007741E5" w:rsidRPr="001531CB" w14:paraId="10935AFD" w14:textId="77777777" w:rsidTr="007A1E5D">
        <w:tc>
          <w:tcPr>
            <w:tcW w:w="861" w:type="dxa"/>
          </w:tcPr>
          <w:p w14:paraId="3A8E67DA" w14:textId="77777777" w:rsidR="007741E5" w:rsidRPr="0068029C" w:rsidRDefault="007741E5" w:rsidP="0068029C">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 w:val="22"/>
              </w:rPr>
            </w:pPr>
          </w:p>
        </w:tc>
        <w:tc>
          <w:tcPr>
            <w:tcW w:w="9186" w:type="dxa"/>
          </w:tcPr>
          <w:p w14:paraId="0432ED44" w14:textId="77777777" w:rsidR="007741E5" w:rsidRPr="001531CB" w:rsidRDefault="00CE32D9" w:rsidP="00CE32D9">
            <w:pPr>
              <w:spacing w:line="276" w:lineRule="auto"/>
              <w:rPr>
                <w:rFonts w:ascii="Arial" w:hAnsi="Arial" w:cs="Arial"/>
                <w:b/>
                <w:bCs/>
                <w:color w:val="000000"/>
                <w:sz w:val="22"/>
                <w:szCs w:val="22"/>
                <w:u w:val="single"/>
              </w:rPr>
            </w:pPr>
            <w:r w:rsidRPr="001531CB">
              <w:rPr>
                <w:rFonts w:ascii="Arial" w:hAnsi="Arial" w:cs="Arial"/>
                <w:b/>
                <w:bCs/>
                <w:color w:val="000000"/>
                <w:sz w:val="22"/>
                <w:szCs w:val="22"/>
                <w:u w:val="single"/>
              </w:rPr>
              <w:t xml:space="preserve">Board of Management </w:t>
            </w:r>
          </w:p>
          <w:p w14:paraId="30C4FFBA" w14:textId="77777777" w:rsidR="00217307" w:rsidRPr="001531CB" w:rsidRDefault="00217307" w:rsidP="00CE32D9">
            <w:pPr>
              <w:spacing w:line="276" w:lineRule="auto"/>
              <w:rPr>
                <w:rFonts w:ascii="Arial" w:hAnsi="Arial" w:cs="Arial"/>
                <w:b/>
                <w:bCs/>
                <w:color w:val="000000"/>
                <w:sz w:val="22"/>
                <w:szCs w:val="22"/>
                <w:u w:val="single"/>
              </w:rPr>
            </w:pPr>
          </w:p>
        </w:tc>
      </w:tr>
      <w:tr w:rsidR="00CE32D9" w:rsidRPr="001531CB" w14:paraId="0E811120" w14:textId="77777777" w:rsidTr="007A1E5D">
        <w:tc>
          <w:tcPr>
            <w:tcW w:w="861" w:type="dxa"/>
          </w:tcPr>
          <w:p w14:paraId="00165C47" w14:textId="77777777" w:rsidR="00CE32D9" w:rsidRPr="001531CB" w:rsidRDefault="00CE32D9"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74DEC464" w14:textId="77777777" w:rsidR="00CE32D9" w:rsidRPr="001531CB" w:rsidRDefault="00FF7F8B" w:rsidP="00C47C8A">
            <w:pPr>
              <w:spacing w:line="276" w:lineRule="auto"/>
              <w:jc w:val="both"/>
              <w:rPr>
                <w:rFonts w:ascii="Arial" w:hAnsi="Arial" w:cs="Arial"/>
                <w:sz w:val="22"/>
                <w:szCs w:val="22"/>
              </w:rPr>
            </w:pPr>
            <w:r>
              <w:rPr>
                <w:rFonts w:ascii="Arial" w:hAnsi="Arial" w:cs="Arial"/>
                <w:sz w:val="22"/>
                <w:szCs w:val="22"/>
              </w:rPr>
              <w:t>There were 5</w:t>
            </w:r>
            <w:r w:rsidR="00E35EA1">
              <w:rPr>
                <w:rFonts w:ascii="Arial" w:hAnsi="Arial" w:cs="Arial"/>
                <w:sz w:val="22"/>
                <w:szCs w:val="22"/>
              </w:rPr>
              <w:t xml:space="preserve"> vacancies for </w:t>
            </w:r>
            <w:r w:rsidR="007F65F2" w:rsidRPr="001531CB">
              <w:rPr>
                <w:rFonts w:ascii="Arial" w:hAnsi="Arial" w:cs="Arial"/>
                <w:sz w:val="22"/>
                <w:szCs w:val="22"/>
              </w:rPr>
              <w:t>General members</w:t>
            </w:r>
            <w:r w:rsidR="00E35EA1">
              <w:rPr>
                <w:rFonts w:ascii="Arial" w:hAnsi="Arial" w:cs="Arial"/>
                <w:sz w:val="22"/>
                <w:szCs w:val="22"/>
              </w:rPr>
              <w:t xml:space="preserve">. </w:t>
            </w:r>
            <w:r w:rsidR="00752486" w:rsidRPr="001531CB">
              <w:rPr>
                <w:rFonts w:ascii="Arial" w:hAnsi="Arial" w:cs="Arial"/>
                <w:sz w:val="22"/>
                <w:szCs w:val="22"/>
              </w:rPr>
              <w:t xml:space="preserve"> </w:t>
            </w:r>
            <w:r w:rsidR="00B75537">
              <w:rPr>
                <w:rFonts w:ascii="Arial" w:hAnsi="Arial" w:cs="Arial"/>
                <w:sz w:val="22"/>
                <w:szCs w:val="22"/>
              </w:rPr>
              <w:t xml:space="preserve">Marilyn Clewes and Anne Ramsey </w:t>
            </w:r>
            <w:r>
              <w:rPr>
                <w:rFonts w:ascii="Arial" w:hAnsi="Arial" w:cs="Arial"/>
                <w:sz w:val="22"/>
                <w:szCs w:val="22"/>
              </w:rPr>
              <w:t xml:space="preserve">were </w:t>
            </w:r>
            <w:r w:rsidR="00E35EA1">
              <w:rPr>
                <w:rFonts w:ascii="Arial" w:hAnsi="Arial" w:cs="Arial"/>
                <w:sz w:val="22"/>
                <w:szCs w:val="22"/>
              </w:rPr>
              <w:t>both standing for re</w:t>
            </w:r>
            <w:r w:rsidR="009009AD">
              <w:rPr>
                <w:rFonts w:ascii="Arial" w:hAnsi="Arial" w:cs="Arial"/>
                <w:sz w:val="22"/>
                <w:szCs w:val="22"/>
              </w:rPr>
              <w:t>-</w:t>
            </w:r>
            <w:r w:rsidR="00E35EA1">
              <w:rPr>
                <w:rFonts w:ascii="Arial" w:hAnsi="Arial" w:cs="Arial"/>
                <w:sz w:val="22"/>
                <w:szCs w:val="22"/>
              </w:rPr>
              <w:t xml:space="preserve"> election and </w:t>
            </w:r>
            <w:r w:rsidR="00B75537">
              <w:rPr>
                <w:rFonts w:ascii="Arial" w:hAnsi="Arial" w:cs="Arial"/>
                <w:sz w:val="22"/>
                <w:szCs w:val="22"/>
              </w:rPr>
              <w:t>Bronwyn Wyper, who was co-opted last year, were all appointed (uncontested</w:t>
            </w:r>
            <w:r w:rsidR="00E71ECA">
              <w:rPr>
                <w:rFonts w:ascii="Arial" w:hAnsi="Arial" w:cs="Arial"/>
                <w:sz w:val="22"/>
                <w:szCs w:val="22"/>
              </w:rPr>
              <w:t xml:space="preserve"> election</w:t>
            </w:r>
            <w:r w:rsidR="00B75537">
              <w:rPr>
                <w:rFonts w:ascii="Arial" w:hAnsi="Arial" w:cs="Arial"/>
                <w:sz w:val="22"/>
                <w:szCs w:val="22"/>
              </w:rPr>
              <w:t>)</w:t>
            </w:r>
            <w:r w:rsidR="00E71ECA">
              <w:rPr>
                <w:rFonts w:ascii="Arial" w:hAnsi="Arial" w:cs="Arial"/>
                <w:sz w:val="22"/>
                <w:szCs w:val="22"/>
              </w:rPr>
              <w:t>.</w:t>
            </w:r>
            <w:r w:rsidR="00B75537">
              <w:rPr>
                <w:rFonts w:ascii="Arial" w:hAnsi="Arial" w:cs="Arial"/>
                <w:sz w:val="22"/>
                <w:szCs w:val="22"/>
              </w:rPr>
              <w:t xml:space="preserve">  Robert Takenzire</w:t>
            </w:r>
            <w:r w:rsidR="00E01FF0">
              <w:rPr>
                <w:rFonts w:ascii="Arial" w:hAnsi="Arial" w:cs="Arial"/>
                <w:sz w:val="22"/>
                <w:szCs w:val="22"/>
              </w:rPr>
              <w:t>,</w:t>
            </w:r>
            <w:r w:rsidR="00E71ECA">
              <w:rPr>
                <w:rFonts w:ascii="Arial" w:hAnsi="Arial" w:cs="Arial"/>
                <w:sz w:val="22"/>
                <w:szCs w:val="22"/>
              </w:rPr>
              <w:t xml:space="preserve"> a tenant,</w:t>
            </w:r>
            <w:r w:rsidR="00B75537">
              <w:rPr>
                <w:rFonts w:ascii="Arial" w:hAnsi="Arial" w:cs="Arial"/>
                <w:sz w:val="22"/>
                <w:szCs w:val="22"/>
              </w:rPr>
              <w:t xml:space="preserve"> who has been attending the board as an observer will be co-opted at the meeting immediately after the AGM.  </w:t>
            </w:r>
          </w:p>
          <w:p w14:paraId="21211DCD" w14:textId="77777777" w:rsidR="003B5CE6" w:rsidRPr="001531CB" w:rsidRDefault="003B5CE6" w:rsidP="00C47C8A">
            <w:pPr>
              <w:spacing w:line="276" w:lineRule="auto"/>
              <w:jc w:val="both"/>
              <w:rPr>
                <w:rFonts w:ascii="Arial" w:hAnsi="Arial" w:cs="Arial"/>
                <w:b/>
                <w:bCs/>
                <w:color w:val="000000"/>
                <w:sz w:val="22"/>
                <w:szCs w:val="22"/>
                <w:u w:val="single"/>
              </w:rPr>
            </w:pPr>
          </w:p>
        </w:tc>
      </w:tr>
      <w:tr w:rsidR="007741E5" w:rsidRPr="001531CB" w14:paraId="764660D3" w14:textId="77777777" w:rsidTr="007A1E5D">
        <w:tc>
          <w:tcPr>
            <w:tcW w:w="861" w:type="dxa"/>
          </w:tcPr>
          <w:p w14:paraId="087AAF54" w14:textId="77777777" w:rsidR="007741E5" w:rsidRPr="001531CB" w:rsidRDefault="007741E5" w:rsidP="00BC26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65A4CD8E" w14:textId="6A8E61B5" w:rsidR="001531CB" w:rsidRDefault="00B75537" w:rsidP="00C47C8A">
            <w:pPr>
              <w:spacing w:line="276" w:lineRule="auto"/>
              <w:jc w:val="both"/>
              <w:rPr>
                <w:rFonts w:ascii="Arial" w:hAnsi="Arial" w:cs="Arial"/>
                <w:sz w:val="22"/>
                <w:szCs w:val="22"/>
              </w:rPr>
            </w:pPr>
            <w:r>
              <w:rPr>
                <w:rFonts w:ascii="Arial" w:hAnsi="Arial" w:cs="Arial"/>
                <w:sz w:val="22"/>
                <w:szCs w:val="22"/>
              </w:rPr>
              <w:t xml:space="preserve">David Horner </w:t>
            </w:r>
            <w:r w:rsidR="00FF7F8B">
              <w:rPr>
                <w:rFonts w:ascii="Arial" w:hAnsi="Arial" w:cs="Arial"/>
                <w:sz w:val="22"/>
                <w:szCs w:val="22"/>
              </w:rPr>
              <w:t xml:space="preserve">was recruited as an Independent Member in </w:t>
            </w:r>
            <w:r w:rsidR="00646E94" w:rsidRPr="001920DD">
              <w:rPr>
                <w:rFonts w:ascii="Arial" w:hAnsi="Arial" w:cs="Arial"/>
                <w:sz w:val="22"/>
                <w:szCs w:val="22"/>
              </w:rPr>
              <w:t>2016</w:t>
            </w:r>
            <w:r w:rsidR="00FF7F8B">
              <w:rPr>
                <w:rFonts w:ascii="Arial" w:hAnsi="Arial" w:cs="Arial"/>
                <w:sz w:val="22"/>
                <w:szCs w:val="22"/>
              </w:rPr>
              <w:t xml:space="preserve"> and his 3 year appointment ha</w:t>
            </w:r>
            <w:r w:rsidR="00E01FF0">
              <w:rPr>
                <w:rFonts w:ascii="Arial" w:hAnsi="Arial" w:cs="Arial"/>
                <w:sz w:val="22"/>
                <w:szCs w:val="22"/>
              </w:rPr>
              <w:t>d</w:t>
            </w:r>
            <w:r w:rsidR="00FF7F8B">
              <w:rPr>
                <w:rFonts w:ascii="Arial" w:hAnsi="Arial" w:cs="Arial"/>
                <w:sz w:val="22"/>
                <w:szCs w:val="22"/>
              </w:rPr>
              <w:t xml:space="preserve"> come to an end. The board ha</w:t>
            </w:r>
            <w:r w:rsidR="00F14D33">
              <w:rPr>
                <w:rFonts w:ascii="Arial" w:hAnsi="Arial" w:cs="Arial"/>
                <w:sz w:val="22"/>
                <w:szCs w:val="22"/>
              </w:rPr>
              <w:t>s agreed</w:t>
            </w:r>
            <w:r w:rsidR="00FF7F8B">
              <w:rPr>
                <w:rFonts w:ascii="Arial" w:hAnsi="Arial" w:cs="Arial"/>
                <w:sz w:val="22"/>
                <w:szCs w:val="22"/>
              </w:rPr>
              <w:t xml:space="preserve"> reappointed him for a further 3 year term. </w:t>
            </w:r>
            <w:r w:rsidR="00840631" w:rsidRPr="00840631">
              <w:rPr>
                <w:rFonts w:ascii="Arial" w:hAnsi="Arial" w:cs="Arial"/>
                <w:sz w:val="22"/>
                <w:szCs w:val="22"/>
              </w:rPr>
              <w:t xml:space="preserve"> </w:t>
            </w:r>
          </w:p>
          <w:p w14:paraId="7E6EA895" w14:textId="77777777" w:rsidR="00365C97" w:rsidRPr="001531CB" w:rsidRDefault="00365C97" w:rsidP="00C47C8A">
            <w:pPr>
              <w:spacing w:line="276" w:lineRule="auto"/>
              <w:jc w:val="both"/>
              <w:rPr>
                <w:rFonts w:ascii="Arial" w:hAnsi="Arial" w:cs="Arial"/>
                <w:b/>
                <w:bCs/>
                <w:color w:val="000000"/>
                <w:sz w:val="22"/>
                <w:szCs w:val="22"/>
                <w:u w:val="single"/>
              </w:rPr>
            </w:pPr>
          </w:p>
        </w:tc>
      </w:tr>
      <w:tr w:rsidR="00CF7C6F" w:rsidRPr="001531CB" w14:paraId="2B511754" w14:textId="77777777" w:rsidTr="007A1E5D">
        <w:tc>
          <w:tcPr>
            <w:tcW w:w="861" w:type="dxa"/>
          </w:tcPr>
          <w:p w14:paraId="04FD72DF" w14:textId="77777777" w:rsidR="00CF7C6F" w:rsidRPr="001531CB" w:rsidRDefault="00CF7C6F" w:rsidP="00ED35E5">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 w:val="22"/>
              </w:rPr>
            </w:pPr>
          </w:p>
        </w:tc>
        <w:tc>
          <w:tcPr>
            <w:tcW w:w="9186" w:type="dxa"/>
          </w:tcPr>
          <w:p w14:paraId="0A2C7E00" w14:textId="77777777" w:rsidR="00CF7C6F" w:rsidRPr="001531CB" w:rsidRDefault="00CF7C6F" w:rsidP="00D83978">
            <w:pPr>
              <w:spacing w:line="276" w:lineRule="auto"/>
              <w:rPr>
                <w:rFonts w:ascii="Arial" w:hAnsi="Arial" w:cs="Arial"/>
                <w:b/>
                <w:bCs/>
                <w:color w:val="000000"/>
                <w:sz w:val="22"/>
                <w:szCs w:val="22"/>
                <w:u w:val="single"/>
              </w:rPr>
            </w:pPr>
            <w:r w:rsidRPr="001531CB">
              <w:rPr>
                <w:rFonts w:ascii="Arial" w:hAnsi="Arial" w:cs="Arial"/>
                <w:b/>
                <w:bCs/>
                <w:color w:val="000000"/>
                <w:sz w:val="22"/>
                <w:szCs w:val="22"/>
                <w:u w:val="single"/>
              </w:rPr>
              <w:t xml:space="preserve">Queens Cross Factoring Board </w:t>
            </w:r>
          </w:p>
          <w:p w14:paraId="67EA872F" w14:textId="77777777" w:rsidR="00CF7C6F" w:rsidRPr="001531CB" w:rsidRDefault="00CF7C6F" w:rsidP="00D83978">
            <w:pPr>
              <w:spacing w:line="276" w:lineRule="auto"/>
              <w:rPr>
                <w:rFonts w:ascii="Arial" w:hAnsi="Arial" w:cs="Arial"/>
                <w:b/>
                <w:bCs/>
                <w:color w:val="000000"/>
                <w:sz w:val="22"/>
                <w:szCs w:val="22"/>
                <w:u w:val="single"/>
              </w:rPr>
            </w:pPr>
          </w:p>
        </w:tc>
      </w:tr>
      <w:tr w:rsidR="00CF7C6F" w:rsidRPr="001531CB" w14:paraId="0EA9D6D5" w14:textId="77777777" w:rsidTr="007A1E5D">
        <w:tc>
          <w:tcPr>
            <w:tcW w:w="861" w:type="dxa"/>
          </w:tcPr>
          <w:p w14:paraId="60F8B1A7" w14:textId="77777777" w:rsidR="00CF7C6F" w:rsidRPr="001531CB" w:rsidRDefault="00CF7C6F"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3FC44017" w14:textId="64031072" w:rsidR="00CF7C6F" w:rsidRDefault="00840631" w:rsidP="00646E94">
            <w:pPr>
              <w:jc w:val="both"/>
              <w:rPr>
                <w:rFonts w:ascii="Arial" w:hAnsi="Arial" w:cs="Arial"/>
                <w:sz w:val="22"/>
                <w:szCs w:val="22"/>
              </w:rPr>
            </w:pPr>
            <w:r>
              <w:rPr>
                <w:rFonts w:ascii="Arial" w:hAnsi="Arial" w:cs="Arial"/>
                <w:sz w:val="22"/>
                <w:szCs w:val="22"/>
              </w:rPr>
              <w:t xml:space="preserve">The Factoring Company </w:t>
            </w:r>
            <w:r w:rsidRPr="00840631">
              <w:rPr>
                <w:rFonts w:ascii="Arial" w:hAnsi="Arial" w:cs="Arial"/>
                <w:sz w:val="22"/>
                <w:szCs w:val="22"/>
              </w:rPr>
              <w:t xml:space="preserve">is a wholly owned subsidiary of Queens Cross Housing Association and the Association </w:t>
            </w:r>
            <w:r w:rsidR="00F14D33">
              <w:rPr>
                <w:rFonts w:ascii="Arial" w:hAnsi="Arial" w:cs="Arial"/>
                <w:sz w:val="22"/>
                <w:szCs w:val="22"/>
              </w:rPr>
              <w:t>Board has the responsibility to</w:t>
            </w:r>
            <w:r w:rsidRPr="00840631">
              <w:rPr>
                <w:rFonts w:ascii="Arial" w:hAnsi="Arial" w:cs="Arial"/>
                <w:sz w:val="22"/>
                <w:szCs w:val="22"/>
              </w:rPr>
              <w:t xml:space="preserve"> appoint or remove any director. </w:t>
            </w:r>
            <w:r w:rsidR="00FF7F8B">
              <w:rPr>
                <w:rFonts w:ascii="Arial" w:hAnsi="Arial" w:cs="Arial"/>
                <w:sz w:val="22"/>
                <w:szCs w:val="22"/>
              </w:rPr>
              <w:t>Following a recruitment exercise, Cathie Corbet</w:t>
            </w:r>
            <w:r w:rsidR="00F14D33">
              <w:rPr>
                <w:rFonts w:ascii="Arial" w:hAnsi="Arial" w:cs="Arial"/>
                <w:sz w:val="22"/>
                <w:szCs w:val="22"/>
              </w:rPr>
              <w:t xml:space="preserve">t’s co-option was agreed </w:t>
            </w:r>
            <w:r w:rsidR="00FF7F8B">
              <w:rPr>
                <w:rFonts w:ascii="Arial" w:hAnsi="Arial" w:cs="Arial"/>
                <w:sz w:val="22"/>
                <w:szCs w:val="22"/>
              </w:rPr>
              <w:t>by the Association Board in January 2018</w:t>
            </w:r>
            <w:r w:rsidR="00E71ECA">
              <w:rPr>
                <w:rFonts w:ascii="Arial" w:hAnsi="Arial" w:cs="Arial"/>
                <w:sz w:val="22"/>
                <w:szCs w:val="22"/>
              </w:rPr>
              <w:t xml:space="preserve"> for a period of 2 year  ending in September 2020</w:t>
            </w:r>
            <w:r w:rsidR="00FF7F8B">
              <w:rPr>
                <w:rFonts w:ascii="Arial" w:hAnsi="Arial" w:cs="Arial"/>
                <w:sz w:val="22"/>
                <w:szCs w:val="22"/>
              </w:rPr>
              <w:t xml:space="preserve"> </w:t>
            </w:r>
            <w:r w:rsidR="00E71ECA">
              <w:rPr>
                <w:rFonts w:ascii="Arial" w:hAnsi="Arial" w:cs="Arial"/>
                <w:sz w:val="22"/>
                <w:szCs w:val="22"/>
              </w:rPr>
              <w:t>.</w:t>
            </w:r>
            <w:r w:rsidR="00FF7F8B">
              <w:rPr>
                <w:rFonts w:ascii="Arial" w:hAnsi="Arial" w:cs="Arial"/>
                <w:sz w:val="22"/>
                <w:szCs w:val="22"/>
              </w:rPr>
              <w:t xml:space="preserve">There are currently vacancies for </w:t>
            </w:r>
            <w:r w:rsidRPr="00840631">
              <w:rPr>
                <w:rFonts w:ascii="Arial" w:hAnsi="Arial" w:cs="Arial"/>
                <w:sz w:val="22"/>
                <w:szCs w:val="22"/>
              </w:rPr>
              <w:t xml:space="preserve"> independent members and the </w:t>
            </w:r>
            <w:r w:rsidR="00365C97" w:rsidRPr="00840631">
              <w:rPr>
                <w:rFonts w:ascii="Arial" w:hAnsi="Arial" w:cs="Arial"/>
                <w:sz w:val="22"/>
                <w:szCs w:val="22"/>
              </w:rPr>
              <w:t xml:space="preserve">Factoring Board </w:t>
            </w:r>
            <w:r w:rsidRPr="00840631">
              <w:rPr>
                <w:rFonts w:ascii="Arial" w:hAnsi="Arial" w:cs="Arial"/>
                <w:sz w:val="22"/>
                <w:szCs w:val="22"/>
              </w:rPr>
              <w:t xml:space="preserve">will seek to </w:t>
            </w:r>
            <w:r w:rsidR="00F14D33">
              <w:rPr>
                <w:rFonts w:ascii="Arial" w:hAnsi="Arial" w:cs="Arial"/>
                <w:sz w:val="22"/>
                <w:szCs w:val="22"/>
              </w:rPr>
              <w:t xml:space="preserve">make further appointments during </w:t>
            </w:r>
            <w:r w:rsidR="00E71ECA">
              <w:rPr>
                <w:rFonts w:ascii="Arial" w:hAnsi="Arial" w:cs="Arial"/>
                <w:sz w:val="22"/>
                <w:szCs w:val="22"/>
              </w:rPr>
              <w:t>2019/20</w:t>
            </w:r>
            <w:r w:rsidR="00EF660E">
              <w:rPr>
                <w:rFonts w:ascii="Arial" w:hAnsi="Arial" w:cs="Arial"/>
                <w:sz w:val="22"/>
                <w:szCs w:val="22"/>
              </w:rPr>
              <w:t>.</w:t>
            </w:r>
          </w:p>
          <w:p w14:paraId="66DB85D3" w14:textId="77777777" w:rsidR="00840631" w:rsidRPr="001531CB" w:rsidRDefault="00840631" w:rsidP="00840631">
            <w:pPr>
              <w:rPr>
                <w:rFonts w:ascii="Arial" w:hAnsi="Arial" w:cs="Arial"/>
                <w:sz w:val="22"/>
                <w:szCs w:val="22"/>
              </w:rPr>
            </w:pPr>
          </w:p>
        </w:tc>
      </w:tr>
      <w:tr w:rsidR="007741E5" w:rsidRPr="001531CB" w14:paraId="4399403F" w14:textId="77777777" w:rsidTr="007A1E5D">
        <w:tc>
          <w:tcPr>
            <w:tcW w:w="861" w:type="dxa"/>
          </w:tcPr>
          <w:p w14:paraId="24A3616D" w14:textId="77777777" w:rsidR="007741E5" w:rsidRPr="001531CB" w:rsidRDefault="007741E5" w:rsidP="00ED35E5">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 w:val="22"/>
              </w:rPr>
            </w:pPr>
          </w:p>
        </w:tc>
        <w:tc>
          <w:tcPr>
            <w:tcW w:w="9186" w:type="dxa"/>
          </w:tcPr>
          <w:p w14:paraId="0AD25F28" w14:textId="073B1DDA" w:rsidR="00CF7C6F" w:rsidRPr="001531CB" w:rsidRDefault="00CF7C6F" w:rsidP="00A26EF0">
            <w:pPr>
              <w:spacing w:after="120" w:line="276" w:lineRule="auto"/>
              <w:rPr>
                <w:rFonts w:ascii="Arial" w:hAnsi="Arial" w:cs="Arial"/>
                <w:b/>
                <w:bCs/>
                <w:color w:val="000000"/>
                <w:sz w:val="22"/>
                <w:szCs w:val="22"/>
                <w:u w:val="single"/>
              </w:rPr>
            </w:pPr>
            <w:r w:rsidRPr="001531CB">
              <w:rPr>
                <w:rFonts w:ascii="Arial" w:hAnsi="Arial" w:cs="Arial"/>
                <w:b/>
                <w:bCs/>
                <w:color w:val="000000"/>
                <w:sz w:val="22"/>
                <w:szCs w:val="22"/>
                <w:u w:val="single"/>
              </w:rPr>
              <w:t xml:space="preserve">Community Involvement Groups (CIGs) </w:t>
            </w:r>
          </w:p>
        </w:tc>
      </w:tr>
      <w:tr w:rsidR="007741E5" w:rsidRPr="001531CB" w14:paraId="010D6C9D" w14:textId="77777777" w:rsidTr="007A1E5D">
        <w:tc>
          <w:tcPr>
            <w:tcW w:w="861" w:type="dxa"/>
          </w:tcPr>
          <w:p w14:paraId="69428BFF" w14:textId="77777777" w:rsidR="007741E5" w:rsidRPr="001531CB" w:rsidRDefault="004C59B2" w:rsidP="00282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2"/>
              </w:rPr>
            </w:pPr>
            <w:r>
              <w:rPr>
                <w:rFonts w:ascii="Arial" w:hAnsi="Arial" w:cs="Arial"/>
                <w:sz w:val="22"/>
              </w:rPr>
              <w:t>9</w:t>
            </w:r>
            <w:r w:rsidR="00282F6E" w:rsidRPr="001531CB">
              <w:rPr>
                <w:rFonts w:ascii="Arial" w:hAnsi="Arial" w:cs="Arial"/>
                <w:sz w:val="22"/>
              </w:rPr>
              <w:t>.1</w:t>
            </w:r>
          </w:p>
        </w:tc>
        <w:tc>
          <w:tcPr>
            <w:tcW w:w="9186" w:type="dxa"/>
          </w:tcPr>
          <w:p w14:paraId="3901B10B" w14:textId="77777777" w:rsidR="007741E5" w:rsidRPr="001531CB" w:rsidRDefault="00357947" w:rsidP="00CD3031">
            <w:pPr>
              <w:spacing w:line="276" w:lineRule="auto"/>
              <w:rPr>
                <w:rFonts w:ascii="Arial" w:hAnsi="Arial" w:cs="Arial"/>
                <w:b/>
                <w:bCs/>
                <w:color w:val="000000"/>
                <w:sz w:val="22"/>
                <w:szCs w:val="22"/>
                <w:u w:val="single"/>
              </w:rPr>
            </w:pPr>
            <w:r w:rsidRPr="001531CB">
              <w:rPr>
                <w:rFonts w:ascii="Arial" w:hAnsi="Arial" w:cs="Arial"/>
                <w:b/>
                <w:bCs/>
                <w:color w:val="000000"/>
                <w:sz w:val="22"/>
                <w:szCs w:val="22"/>
                <w:u w:val="single"/>
              </w:rPr>
              <w:t>Dundasvale (</w:t>
            </w:r>
            <w:r w:rsidR="00CB1039">
              <w:rPr>
                <w:rFonts w:ascii="Arial" w:hAnsi="Arial" w:cs="Arial"/>
                <w:b/>
                <w:bCs/>
                <w:color w:val="000000"/>
                <w:sz w:val="22"/>
                <w:szCs w:val="22"/>
                <w:u w:val="single"/>
              </w:rPr>
              <w:t>5</w:t>
            </w:r>
            <w:r w:rsidRPr="001531CB">
              <w:rPr>
                <w:rFonts w:ascii="Arial" w:hAnsi="Arial" w:cs="Arial"/>
                <w:b/>
                <w:bCs/>
                <w:color w:val="000000"/>
                <w:sz w:val="22"/>
                <w:szCs w:val="22"/>
                <w:u w:val="single"/>
              </w:rPr>
              <w:t xml:space="preserve"> vacancies) </w:t>
            </w:r>
          </w:p>
          <w:p w14:paraId="10F1D30F" w14:textId="77777777" w:rsidR="000759D7" w:rsidRPr="001531CB" w:rsidRDefault="000759D7" w:rsidP="00CD3031">
            <w:pPr>
              <w:spacing w:line="276" w:lineRule="auto"/>
              <w:rPr>
                <w:rFonts w:ascii="Arial" w:hAnsi="Arial" w:cs="Arial"/>
                <w:b/>
                <w:bCs/>
                <w:color w:val="000000"/>
                <w:sz w:val="22"/>
                <w:szCs w:val="22"/>
                <w:u w:val="single"/>
              </w:rPr>
            </w:pPr>
          </w:p>
          <w:p w14:paraId="283A94AF" w14:textId="61F8FE9F" w:rsidR="00AD3182" w:rsidRPr="001531CB" w:rsidRDefault="00E71ECA" w:rsidP="00CD3031">
            <w:pPr>
              <w:spacing w:line="276" w:lineRule="auto"/>
              <w:rPr>
                <w:rFonts w:ascii="Arial" w:hAnsi="Arial" w:cs="Arial"/>
                <w:bCs/>
                <w:color w:val="000000"/>
                <w:sz w:val="22"/>
                <w:szCs w:val="22"/>
                <w:u w:val="single"/>
              </w:rPr>
            </w:pPr>
            <w:r>
              <w:rPr>
                <w:rFonts w:ascii="Arial" w:hAnsi="Arial" w:cs="Arial"/>
                <w:bCs/>
                <w:color w:val="000000"/>
                <w:sz w:val="22"/>
                <w:szCs w:val="22"/>
              </w:rPr>
              <w:t xml:space="preserve">Elizabeth Mount was due to stand down this year and </w:t>
            </w:r>
            <w:r w:rsidR="00C47C8A">
              <w:rPr>
                <w:rFonts w:ascii="Arial" w:hAnsi="Arial" w:cs="Arial"/>
                <w:bCs/>
                <w:color w:val="000000"/>
                <w:sz w:val="22"/>
                <w:szCs w:val="22"/>
              </w:rPr>
              <w:t>chose not to stand for re-election</w:t>
            </w:r>
            <w:r>
              <w:rPr>
                <w:rFonts w:ascii="Arial" w:hAnsi="Arial" w:cs="Arial"/>
                <w:bCs/>
                <w:color w:val="000000"/>
                <w:sz w:val="22"/>
                <w:szCs w:val="22"/>
              </w:rPr>
              <w:t>.</w:t>
            </w:r>
            <w:r w:rsidR="00C47C8A">
              <w:rPr>
                <w:rFonts w:ascii="Arial" w:hAnsi="Arial" w:cs="Arial"/>
                <w:bCs/>
                <w:color w:val="000000"/>
                <w:sz w:val="22"/>
                <w:szCs w:val="22"/>
              </w:rPr>
              <w:t xml:space="preserve"> </w:t>
            </w:r>
            <w:r>
              <w:rPr>
                <w:rFonts w:ascii="Arial" w:hAnsi="Arial" w:cs="Arial"/>
                <w:bCs/>
                <w:color w:val="000000"/>
                <w:sz w:val="22"/>
                <w:szCs w:val="22"/>
              </w:rPr>
              <w:t>One new member</w:t>
            </w:r>
            <w:r w:rsidR="00C47C8A">
              <w:rPr>
                <w:rFonts w:ascii="Arial" w:hAnsi="Arial" w:cs="Arial"/>
                <w:bCs/>
                <w:color w:val="000000"/>
                <w:sz w:val="22"/>
                <w:szCs w:val="22"/>
              </w:rPr>
              <w:t>,</w:t>
            </w:r>
            <w:r>
              <w:rPr>
                <w:rFonts w:ascii="Arial" w:hAnsi="Arial" w:cs="Arial"/>
                <w:bCs/>
                <w:color w:val="000000"/>
                <w:sz w:val="22"/>
                <w:szCs w:val="22"/>
              </w:rPr>
              <w:t xml:space="preserve"> Cecilia Scally appointed </w:t>
            </w:r>
            <w:r w:rsidR="00357947" w:rsidRPr="001531CB">
              <w:rPr>
                <w:rFonts w:ascii="Arial" w:hAnsi="Arial" w:cs="Arial"/>
                <w:bCs/>
                <w:color w:val="000000"/>
                <w:sz w:val="22"/>
                <w:szCs w:val="22"/>
              </w:rPr>
              <w:t>(uncontested</w:t>
            </w:r>
            <w:r>
              <w:rPr>
                <w:rFonts w:ascii="Arial" w:hAnsi="Arial" w:cs="Arial"/>
                <w:bCs/>
                <w:color w:val="000000"/>
                <w:sz w:val="22"/>
                <w:szCs w:val="22"/>
              </w:rPr>
              <w:t xml:space="preserve"> election</w:t>
            </w:r>
            <w:r w:rsidR="00357947" w:rsidRPr="001531CB">
              <w:rPr>
                <w:rFonts w:ascii="Arial" w:hAnsi="Arial" w:cs="Arial"/>
                <w:bCs/>
                <w:color w:val="000000"/>
                <w:sz w:val="22"/>
                <w:szCs w:val="22"/>
              </w:rPr>
              <w:t>)</w:t>
            </w:r>
            <w:r w:rsidR="00282F6E" w:rsidRPr="001531CB">
              <w:rPr>
                <w:rFonts w:ascii="Arial" w:hAnsi="Arial" w:cs="Arial"/>
                <w:bCs/>
                <w:color w:val="000000"/>
                <w:sz w:val="22"/>
                <w:szCs w:val="22"/>
              </w:rPr>
              <w:t>.</w:t>
            </w:r>
          </w:p>
          <w:p w14:paraId="6A66B3D2" w14:textId="77777777" w:rsidR="00282F6E" w:rsidRPr="001531CB" w:rsidRDefault="00282F6E" w:rsidP="00CD3031">
            <w:pPr>
              <w:spacing w:line="276" w:lineRule="auto"/>
              <w:rPr>
                <w:rFonts w:ascii="Arial" w:hAnsi="Arial" w:cs="Arial"/>
                <w:bCs/>
                <w:color w:val="000000"/>
                <w:sz w:val="22"/>
                <w:szCs w:val="22"/>
                <w:u w:val="single"/>
              </w:rPr>
            </w:pPr>
          </w:p>
        </w:tc>
      </w:tr>
      <w:tr w:rsidR="007741E5" w:rsidRPr="001531CB" w14:paraId="64CEA188" w14:textId="77777777" w:rsidTr="007A1E5D">
        <w:tc>
          <w:tcPr>
            <w:tcW w:w="861" w:type="dxa"/>
          </w:tcPr>
          <w:p w14:paraId="7B0C7708" w14:textId="77777777" w:rsidR="007741E5" w:rsidRPr="001531CB" w:rsidRDefault="004C59B2" w:rsidP="00282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 w:val="22"/>
              </w:rPr>
            </w:pPr>
            <w:r>
              <w:rPr>
                <w:rFonts w:ascii="Arial" w:hAnsi="Arial" w:cs="Arial"/>
                <w:sz w:val="22"/>
              </w:rPr>
              <w:t>9</w:t>
            </w:r>
            <w:r w:rsidR="009009AD">
              <w:rPr>
                <w:rFonts w:ascii="Arial" w:hAnsi="Arial" w:cs="Arial"/>
                <w:sz w:val="22"/>
              </w:rPr>
              <w:t>.</w:t>
            </w:r>
            <w:r w:rsidR="00282F6E" w:rsidRPr="001531CB">
              <w:rPr>
                <w:rFonts w:ascii="Arial" w:hAnsi="Arial" w:cs="Arial"/>
                <w:sz w:val="22"/>
              </w:rPr>
              <w:t>2</w:t>
            </w:r>
          </w:p>
        </w:tc>
        <w:tc>
          <w:tcPr>
            <w:tcW w:w="9186" w:type="dxa"/>
          </w:tcPr>
          <w:p w14:paraId="24C64194" w14:textId="0A7009F8" w:rsidR="00AD3182" w:rsidRPr="001531CB" w:rsidRDefault="00282F6E" w:rsidP="00A26EF0">
            <w:pPr>
              <w:spacing w:after="120" w:line="276" w:lineRule="auto"/>
              <w:rPr>
                <w:rFonts w:ascii="Arial" w:hAnsi="Arial" w:cs="Arial"/>
                <w:b/>
                <w:bCs/>
                <w:color w:val="000000"/>
                <w:sz w:val="22"/>
                <w:szCs w:val="22"/>
                <w:u w:val="single"/>
              </w:rPr>
            </w:pPr>
            <w:r w:rsidRPr="001531CB">
              <w:rPr>
                <w:rFonts w:ascii="Arial" w:hAnsi="Arial" w:cs="Arial"/>
                <w:b/>
                <w:bCs/>
                <w:color w:val="000000"/>
                <w:sz w:val="22"/>
                <w:szCs w:val="22"/>
                <w:u w:val="single"/>
              </w:rPr>
              <w:t>Hamiltonhill and Westercommon (</w:t>
            </w:r>
            <w:r w:rsidR="00141664">
              <w:rPr>
                <w:rFonts w:ascii="Arial" w:hAnsi="Arial" w:cs="Arial"/>
                <w:b/>
                <w:bCs/>
                <w:color w:val="000000"/>
                <w:sz w:val="22"/>
                <w:szCs w:val="22"/>
                <w:u w:val="single"/>
              </w:rPr>
              <w:t>7</w:t>
            </w:r>
            <w:r w:rsidR="00AD3182" w:rsidRPr="001531CB">
              <w:rPr>
                <w:rFonts w:ascii="Arial" w:hAnsi="Arial" w:cs="Arial"/>
                <w:b/>
                <w:bCs/>
                <w:color w:val="000000"/>
                <w:sz w:val="22"/>
                <w:szCs w:val="22"/>
                <w:u w:val="single"/>
              </w:rPr>
              <w:t xml:space="preserve"> vacancies) </w:t>
            </w:r>
          </w:p>
        </w:tc>
      </w:tr>
      <w:tr w:rsidR="007741E5" w:rsidRPr="001531CB" w14:paraId="6A60901C" w14:textId="77777777" w:rsidTr="007A1E5D">
        <w:tc>
          <w:tcPr>
            <w:tcW w:w="861" w:type="dxa"/>
          </w:tcPr>
          <w:p w14:paraId="6617C548" w14:textId="77777777" w:rsidR="007741E5" w:rsidRPr="001531CB" w:rsidRDefault="007741E5" w:rsidP="00BC26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38F8440E" w14:textId="77777777" w:rsidR="00AD3182" w:rsidRPr="00E71ECA" w:rsidRDefault="00E71ECA" w:rsidP="00E71ECA">
            <w:pPr>
              <w:spacing w:line="276" w:lineRule="auto"/>
              <w:rPr>
                <w:rFonts w:ascii="Arial" w:hAnsi="Arial" w:cs="Arial"/>
                <w:bCs/>
                <w:color w:val="000000"/>
                <w:sz w:val="22"/>
                <w:szCs w:val="22"/>
              </w:rPr>
            </w:pPr>
            <w:r>
              <w:rPr>
                <w:rFonts w:ascii="Arial" w:hAnsi="Arial" w:cs="Arial"/>
                <w:bCs/>
                <w:color w:val="000000"/>
                <w:sz w:val="22"/>
                <w:szCs w:val="22"/>
              </w:rPr>
              <w:t xml:space="preserve">There were no nominations at the closing date. There is now only one member remaining on this group </w:t>
            </w:r>
            <w:r w:rsidRPr="00E71ECA">
              <w:rPr>
                <w:rFonts w:ascii="Arial" w:hAnsi="Arial" w:cs="Arial"/>
                <w:bCs/>
                <w:color w:val="000000"/>
                <w:sz w:val="22"/>
                <w:szCs w:val="22"/>
              </w:rPr>
              <w:t xml:space="preserve">and we will continue to seek new members as a matter of urgency. </w:t>
            </w:r>
          </w:p>
          <w:p w14:paraId="2757B251" w14:textId="77777777" w:rsidR="00E71ECA" w:rsidRPr="001531CB" w:rsidRDefault="00E71ECA" w:rsidP="00E71ECA">
            <w:pPr>
              <w:spacing w:line="276" w:lineRule="auto"/>
              <w:rPr>
                <w:rFonts w:ascii="Arial" w:hAnsi="Arial" w:cs="Arial"/>
                <w:bCs/>
                <w:color w:val="000000"/>
                <w:sz w:val="22"/>
                <w:szCs w:val="22"/>
                <w:u w:val="single"/>
              </w:rPr>
            </w:pPr>
          </w:p>
        </w:tc>
      </w:tr>
      <w:tr w:rsidR="00AD3182" w:rsidRPr="001531CB" w14:paraId="0A945FDF" w14:textId="77777777" w:rsidTr="007A1E5D">
        <w:tc>
          <w:tcPr>
            <w:tcW w:w="861" w:type="dxa"/>
          </w:tcPr>
          <w:p w14:paraId="0E8040B8" w14:textId="64CD9E87" w:rsidR="00AD3182" w:rsidRPr="001531CB" w:rsidRDefault="004C59B2" w:rsidP="009B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 w:val="22"/>
              </w:rPr>
            </w:pPr>
            <w:r>
              <w:rPr>
                <w:rFonts w:ascii="Arial" w:hAnsi="Arial" w:cs="Arial"/>
                <w:sz w:val="22"/>
              </w:rPr>
              <w:t>9</w:t>
            </w:r>
            <w:r w:rsidR="00282F6E" w:rsidRPr="001531CB">
              <w:rPr>
                <w:rFonts w:ascii="Arial" w:hAnsi="Arial" w:cs="Arial"/>
                <w:sz w:val="22"/>
              </w:rPr>
              <w:t>.</w:t>
            </w:r>
            <w:r w:rsidR="009B44B9">
              <w:rPr>
                <w:rFonts w:ascii="Arial" w:hAnsi="Arial" w:cs="Arial"/>
                <w:sz w:val="22"/>
              </w:rPr>
              <w:t>3</w:t>
            </w:r>
          </w:p>
        </w:tc>
        <w:tc>
          <w:tcPr>
            <w:tcW w:w="9186" w:type="dxa"/>
          </w:tcPr>
          <w:p w14:paraId="4569E574" w14:textId="21851CD2" w:rsidR="00AD3182" w:rsidRPr="00A26EF0" w:rsidRDefault="00AD3182" w:rsidP="00A26EF0">
            <w:pPr>
              <w:spacing w:after="120" w:line="276" w:lineRule="auto"/>
              <w:rPr>
                <w:rFonts w:ascii="Arial Bold" w:hAnsi="Arial Bold" w:cs="Arial"/>
                <w:b/>
                <w:bCs/>
                <w:color w:val="FF0000"/>
                <w:sz w:val="22"/>
                <w:szCs w:val="22"/>
                <w:u w:val="single"/>
              </w:rPr>
            </w:pPr>
            <w:r w:rsidRPr="001531CB">
              <w:rPr>
                <w:rFonts w:ascii="Arial" w:hAnsi="Arial" w:cs="Arial"/>
                <w:b/>
                <w:bCs/>
                <w:color w:val="000000"/>
                <w:sz w:val="22"/>
                <w:szCs w:val="22"/>
                <w:u w:val="single"/>
              </w:rPr>
              <w:t xml:space="preserve">Queens </w:t>
            </w:r>
            <w:r w:rsidRPr="001531CB">
              <w:rPr>
                <w:rFonts w:ascii="Arial" w:hAnsi="Arial" w:cs="Arial"/>
                <w:b/>
                <w:bCs/>
                <w:sz w:val="22"/>
                <w:szCs w:val="22"/>
                <w:u w:val="single"/>
              </w:rPr>
              <w:t xml:space="preserve">Cross </w:t>
            </w:r>
            <w:r w:rsidR="00282F6E" w:rsidRPr="001531CB">
              <w:rPr>
                <w:rFonts w:ascii="Arial Bold" w:hAnsi="Arial Bold" w:cs="Arial"/>
                <w:b/>
                <w:bCs/>
                <w:sz w:val="22"/>
                <w:szCs w:val="22"/>
                <w:u w:val="single"/>
              </w:rPr>
              <w:t>(</w:t>
            </w:r>
            <w:r w:rsidR="009B44B9">
              <w:rPr>
                <w:rFonts w:ascii="Arial Bold" w:hAnsi="Arial Bold" w:cs="Arial"/>
                <w:b/>
                <w:bCs/>
                <w:sz w:val="22"/>
                <w:szCs w:val="22"/>
                <w:u w:val="single"/>
              </w:rPr>
              <w:t xml:space="preserve">4 </w:t>
            </w:r>
            <w:r w:rsidR="000759D7" w:rsidRPr="001531CB">
              <w:rPr>
                <w:rFonts w:ascii="Arial Bold" w:hAnsi="Arial Bold" w:cs="Arial"/>
                <w:b/>
                <w:bCs/>
                <w:sz w:val="22"/>
                <w:szCs w:val="22"/>
                <w:u w:val="single"/>
              </w:rPr>
              <w:t>vacancies)</w:t>
            </w:r>
          </w:p>
        </w:tc>
      </w:tr>
      <w:tr w:rsidR="00AD3182" w:rsidRPr="001531CB" w14:paraId="184CCAC9" w14:textId="77777777" w:rsidTr="007A1E5D">
        <w:tc>
          <w:tcPr>
            <w:tcW w:w="861" w:type="dxa"/>
          </w:tcPr>
          <w:p w14:paraId="792EA17C" w14:textId="77777777" w:rsidR="00AD3182" w:rsidRPr="001531CB" w:rsidRDefault="00AD3182"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0CF60A16" w14:textId="71415E14" w:rsidR="00141664" w:rsidRPr="00141664" w:rsidRDefault="009B44B9" w:rsidP="00141664">
            <w:pPr>
              <w:rPr>
                <w:rFonts w:ascii="Arial" w:hAnsi="Arial" w:cs="Arial"/>
                <w:bCs/>
                <w:color w:val="000000"/>
                <w:sz w:val="22"/>
                <w:szCs w:val="22"/>
              </w:rPr>
            </w:pPr>
            <w:r>
              <w:rPr>
                <w:rFonts w:ascii="Arial" w:hAnsi="Arial" w:cs="Arial"/>
                <w:bCs/>
                <w:color w:val="000000"/>
                <w:sz w:val="22"/>
                <w:szCs w:val="22"/>
              </w:rPr>
              <w:t xml:space="preserve">Colin Thomson re-elected   </w:t>
            </w:r>
            <w:r w:rsidR="00141664" w:rsidRPr="00141664">
              <w:rPr>
                <w:rFonts w:ascii="Arial" w:hAnsi="Arial" w:cs="Arial"/>
                <w:bCs/>
                <w:color w:val="000000"/>
                <w:sz w:val="22"/>
                <w:szCs w:val="22"/>
              </w:rPr>
              <w:t>(uncontested).</w:t>
            </w:r>
          </w:p>
          <w:p w14:paraId="55EDA12B" w14:textId="77777777" w:rsidR="00AD3182" w:rsidRPr="001531CB" w:rsidRDefault="00AD3182" w:rsidP="00141664">
            <w:pPr>
              <w:spacing w:line="276" w:lineRule="auto"/>
              <w:rPr>
                <w:rFonts w:ascii="Arial" w:hAnsi="Arial" w:cs="Arial"/>
                <w:bCs/>
                <w:color w:val="000000"/>
                <w:sz w:val="22"/>
                <w:szCs w:val="22"/>
              </w:rPr>
            </w:pPr>
          </w:p>
        </w:tc>
      </w:tr>
      <w:tr w:rsidR="009B44B9" w:rsidRPr="001531CB" w14:paraId="1C062B02" w14:textId="77777777" w:rsidTr="008F42F9">
        <w:tc>
          <w:tcPr>
            <w:tcW w:w="861" w:type="dxa"/>
          </w:tcPr>
          <w:p w14:paraId="14D70AF3" w14:textId="389D4F99" w:rsidR="009B44B9" w:rsidRPr="001531CB" w:rsidRDefault="009B44B9" w:rsidP="009B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 w:val="22"/>
              </w:rPr>
            </w:pPr>
            <w:r>
              <w:rPr>
                <w:rFonts w:ascii="Arial" w:hAnsi="Arial" w:cs="Arial"/>
                <w:sz w:val="22"/>
              </w:rPr>
              <w:t>9</w:t>
            </w:r>
            <w:r w:rsidRPr="001531CB">
              <w:rPr>
                <w:rFonts w:ascii="Arial" w:hAnsi="Arial" w:cs="Arial"/>
                <w:sz w:val="22"/>
              </w:rPr>
              <w:t>.</w:t>
            </w:r>
            <w:r>
              <w:rPr>
                <w:rFonts w:ascii="Arial" w:hAnsi="Arial" w:cs="Arial"/>
                <w:sz w:val="22"/>
              </w:rPr>
              <w:t>4</w:t>
            </w:r>
          </w:p>
        </w:tc>
        <w:tc>
          <w:tcPr>
            <w:tcW w:w="9186" w:type="dxa"/>
          </w:tcPr>
          <w:p w14:paraId="5C7F55A9" w14:textId="649ACBB0" w:rsidR="009B44B9" w:rsidRPr="001531CB" w:rsidRDefault="009B44B9" w:rsidP="00A26EF0">
            <w:pPr>
              <w:spacing w:after="120" w:line="276" w:lineRule="auto"/>
              <w:rPr>
                <w:rFonts w:ascii="Arial" w:hAnsi="Arial" w:cs="Arial"/>
                <w:b/>
                <w:bCs/>
                <w:color w:val="000000"/>
                <w:sz w:val="22"/>
                <w:szCs w:val="22"/>
                <w:u w:val="single"/>
              </w:rPr>
            </w:pPr>
            <w:r w:rsidRPr="001531CB">
              <w:rPr>
                <w:rFonts w:ascii="Arial" w:hAnsi="Arial" w:cs="Arial"/>
                <w:b/>
                <w:bCs/>
                <w:color w:val="000000"/>
                <w:sz w:val="22"/>
                <w:szCs w:val="22"/>
                <w:u w:val="single"/>
              </w:rPr>
              <w:t>Woodside  (</w:t>
            </w:r>
            <w:r>
              <w:rPr>
                <w:rFonts w:ascii="Arial" w:hAnsi="Arial" w:cs="Arial"/>
                <w:b/>
                <w:bCs/>
                <w:color w:val="000000"/>
                <w:sz w:val="22"/>
                <w:szCs w:val="22"/>
                <w:u w:val="single"/>
              </w:rPr>
              <w:t xml:space="preserve">2 </w:t>
            </w:r>
            <w:r w:rsidRPr="001531CB">
              <w:rPr>
                <w:rFonts w:ascii="Arial" w:hAnsi="Arial" w:cs="Arial"/>
                <w:b/>
                <w:bCs/>
                <w:color w:val="000000"/>
                <w:sz w:val="22"/>
                <w:szCs w:val="22"/>
                <w:u w:val="single"/>
              </w:rPr>
              <w:t xml:space="preserve">vacancies) </w:t>
            </w:r>
          </w:p>
        </w:tc>
      </w:tr>
      <w:tr w:rsidR="009B44B9" w:rsidRPr="001531CB" w14:paraId="67C31F60" w14:textId="77777777" w:rsidTr="008F42F9">
        <w:tc>
          <w:tcPr>
            <w:tcW w:w="861" w:type="dxa"/>
          </w:tcPr>
          <w:p w14:paraId="33ACB3CF" w14:textId="77777777" w:rsidR="009B44B9" w:rsidRPr="001531CB" w:rsidRDefault="009B44B9" w:rsidP="008F4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037ADC00" w14:textId="0266A80A" w:rsidR="009B44B9" w:rsidRPr="001531CB" w:rsidRDefault="009B44B9" w:rsidP="008F42F9">
            <w:pPr>
              <w:spacing w:line="276" w:lineRule="auto"/>
              <w:rPr>
                <w:rFonts w:ascii="Arial" w:hAnsi="Arial" w:cs="Arial"/>
                <w:bCs/>
                <w:color w:val="000000"/>
                <w:sz w:val="22"/>
                <w:szCs w:val="22"/>
              </w:rPr>
            </w:pPr>
            <w:r>
              <w:rPr>
                <w:rFonts w:ascii="Arial" w:hAnsi="Arial" w:cs="Arial"/>
                <w:bCs/>
                <w:color w:val="000000"/>
                <w:sz w:val="22"/>
                <w:szCs w:val="22"/>
              </w:rPr>
              <w:t xml:space="preserve">Cathie Corbett </w:t>
            </w:r>
            <w:r w:rsidR="00C47C8A">
              <w:rPr>
                <w:rFonts w:ascii="Arial" w:hAnsi="Arial" w:cs="Arial"/>
                <w:bCs/>
                <w:color w:val="000000"/>
                <w:sz w:val="22"/>
                <w:szCs w:val="22"/>
              </w:rPr>
              <w:t>re-</w:t>
            </w:r>
            <w:r w:rsidRPr="001531CB">
              <w:rPr>
                <w:rFonts w:ascii="Arial" w:hAnsi="Arial" w:cs="Arial"/>
                <w:bCs/>
                <w:color w:val="000000"/>
                <w:sz w:val="22"/>
                <w:szCs w:val="22"/>
              </w:rPr>
              <w:t xml:space="preserve">elected </w:t>
            </w:r>
            <w:r w:rsidR="00C47C8A">
              <w:rPr>
                <w:rFonts w:ascii="Arial" w:hAnsi="Arial" w:cs="Arial"/>
                <w:bCs/>
                <w:color w:val="000000"/>
                <w:sz w:val="22"/>
                <w:szCs w:val="22"/>
              </w:rPr>
              <w:t>(</w:t>
            </w:r>
            <w:r w:rsidR="00651E2A">
              <w:rPr>
                <w:rFonts w:ascii="Arial" w:hAnsi="Arial" w:cs="Arial"/>
                <w:bCs/>
                <w:color w:val="000000"/>
                <w:sz w:val="22"/>
                <w:szCs w:val="22"/>
              </w:rPr>
              <w:t>uncontested)</w:t>
            </w:r>
          </w:p>
          <w:p w14:paraId="1B56B0A3" w14:textId="77777777" w:rsidR="009B44B9" w:rsidRPr="001531CB" w:rsidRDefault="009B44B9" w:rsidP="008F42F9">
            <w:pPr>
              <w:spacing w:line="276" w:lineRule="auto"/>
              <w:rPr>
                <w:rFonts w:ascii="Arial" w:hAnsi="Arial" w:cs="Arial"/>
                <w:bCs/>
                <w:color w:val="000000"/>
                <w:sz w:val="22"/>
                <w:szCs w:val="22"/>
              </w:rPr>
            </w:pPr>
          </w:p>
        </w:tc>
      </w:tr>
      <w:tr w:rsidR="00DE4E19" w:rsidRPr="001531CB" w14:paraId="3A3E4C7F" w14:textId="77777777" w:rsidTr="007A1E5D">
        <w:tc>
          <w:tcPr>
            <w:tcW w:w="861" w:type="dxa"/>
          </w:tcPr>
          <w:p w14:paraId="550C4487" w14:textId="77777777" w:rsidR="00DE4E19" w:rsidRPr="001531CB" w:rsidRDefault="00DE4E19" w:rsidP="00D839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57C8CBE3" w14:textId="77777777" w:rsidR="00237101" w:rsidRDefault="003B5CE6" w:rsidP="00C47C8A">
            <w:pPr>
              <w:spacing w:line="276" w:lineRule="auto"/>
              <w:jc w:val="both"/>
              <w:rPr>
                <w:rFonts w:ascii="Arial" w:hAnsi="Arial" w:cs="Arial"/>
                <w:bCs/>
                <w:color w:val="000000"/>
                <w:sz w:val="22"/>
                <w:szCs w:val="22"/>
              </w:rPr>
            </w:pPr>
            <w:r w:rsidRPr="001531CB">
              <w:rPr>
                <w:rFonts w:ascii="Arial" w:hAnsi="Arial" w:cs="Arial"/>
                <w:bCs/>
                <w:color w:val="000000"/>
                <w:sz w:val="22"/>
                <w:szCs w:val="22"/>
              </w:rPr>
              <w:t>Members acknowledged</w:t>
            </w:r>
            <w:r w:rsidR="00DE4E19" w:rsidRPr="001531CB">
              <w:rPr>
                <w:rFonts w:ascii="Arial" w:hAnsi="Arial" w:cs="Arial"/>
                <w:bCs/>
                <w:color w:val="000000"/>
                <w:sz w:val="22"/>
                <w:szCs w:val="22"/>
              </w:rPr>
              <w:t xml:space="preserve"> the commitme</w:t>
            </w:r>
            <w:r w:rsidRPr="001531CB">
              <w:rPr>
                <w:rFonts w:ascii="Arial" w:hAnsi="Arial" w:cs="Arial"/>
                <w:bCs/>
                <w:color w:val="000000"/>
                <w:sz w:val="22"/>
                <w:szCs w:val="22"/>
              </w:rPr>
              <w:t>nt of all who volunteer on our B</w:t>
            </w:r>
            <w:r w:rsidR="00DE4E19" w:rsidRPr="001531CB">
              <w:rPr>
                <w:rFonts w:ascii="Arial" w:hAnsi="Arial" w:cs="Arial"/>
                <w:bCs/>
                <w:color w:val="000000"/>
                <w:sz w:val="22"/>
                <w:szCs w:val="22"/>
              </w:rPr>
              <w:t xml:space="preserve">oard and CIGs </w:t>
            </w:r>
            <w:r w:rsidR="00D07C92" w:rsidRPr="001531CB">
              <w:rPr>
                <w:rFonts w:ascii="Arial" w:hAnsi="Arial" w:cs="Arial"/>
                <w:bCs/>
                <w:color w:val="000000"/>
                <w:sz w:val="22"/>
                <w:szCs w:val="22"/>
              </w:rPr>
              <w:t>with a round of applause</w:t>
            </w:r>
            <w:r w:rsidRPr="001531CB">
              <w:rPr>
                <w:rFonts w:ascii="Arial" w:hAnsi="Arial" w:cs="Arial"/>
                <w:bCs/>
                <w:color w:val="000000"/>
                <w:sz w:val="22"/>
                <w:szCs w:val="22"/>
              </w:rPr>
              <w:t>.</w:t>
            </w:r>
            <w:r w:rsidR="002E7DF9">
              <w:rPr>
                <w:rFonts w:ascii="Arial" w:hAnsi="Arial" w:cs="Arial"/>
                <w:bCs/>
                <w:color w:val="000000"/>
                <w:sz w:val="22"/>
                <w:szCs w:val="22"/>
              </w:rPr>
              <w:t xml:space="preserve"> Members, friends and neighbours who are interested in finding out more about getting involved in decision making are invited to speak to a</w:t>
            </w:r>
            <w:r w:rsidR="00365C97">
              <w:rPr>
                <w:rFonts w:ascii="Arial" w:hAnsi="Arial" w:cs="Arial"/>
                <w:bCs/>
                <w:color w:val="000000"/>
                <w:sz w:val="22"/>
                <w:szCs w:val="22"/>
              </w:rPr>
              <w:t>ny</w:t>
            </w:r>
            <w:r w:rsidR="002E7DF9">
              <w:rPr>
                <w:rFonts w:ascii="Arial" w:hAnsi="Arial" w:cs="Arial"/>
                <w:bCs/>
                <w:color w:val="000000"/>
                <w:sz w:val="22"/>
                <w:szCs w:val="22"/>
              </w:rPr>
              <w:t xml:space="preserve"> member of staff.</w:t>
            </w:r>
          </w:p>
          <w:p w14:paraId="02E5857A" w14:textId="276B3B25" w:rsidR="00651E2A" w:rsidRPr="001531CB" w:rsidRDefault="00651E2A" w:rsidP="00651E2A">
            <w:pPr>
              <w:spacing w:line="276" w:lineRule="auto"/>
              <w:rPr>
                <w:rFonts w:ascii="Arial" w:hAnsi="Arial" w:cs="Arial"/>
                <w:bCs/>
                <w:color w:val="000000"/>
                <w:sz w:val="22"/>
                <w:szCs w:val="22"/>
              </w:rPr>
            </w:pPr>
          </w:p>
        </w:tc>
      </w:tr>
      <w:tr w:rsidR="0068029C" w:rsidRPr="001531CB" w14:paraId="0184CB36" w14:textId="77777777" w:rsidTr="007A1E5D">
        <w:tc>
          <w:tcPr>
            <w:tcW w:w="861" w:type="dxa"/>
          </w:tcPr>
          <w:p w14:paraId="0309804E" w14:textId="77777777" w:rsidR="0068029C" w:rsidRPr="001531CB" w:rsidRDefault="0068029C" w:rsidP="00103AE3">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Bold" w:hAnsi="Arial Bold"/>
                <w:b/>
                <w:sz w:val="22"/>
              </w:rPr>
            </w:pPr>
          </w:p>
        </w:tc>
        <w:tc>
          <w:tcPr>
            <w:tcW w:w="9186" w:type="dxa"/>
          </w:tcPr>
          <w:p w14:paraId="77C95312" w14:textId="4E618305" w:rsidR="0068029C" w:rsidRPr="00A26EF0" w:rsidRDefault="0068029C" w:rsidP="00A26EF0">
            <w:pPr>
              <w:spacing w:after="120" w:line="276" w:lineRule="auto"/>
              <w:rPr>
                <w:rFonts w:ascii="Arial" w:hAnsi="Arial" w:cs="Arial"/>
                <w:b/>
                <w:bCs/>
                <w:color w:val="000000"/>
                <w:sz w:val="22"/>
                <w:szCs w:val="22"/>
                <w:u w:val="single"/>
              </w:rPr>
            </w:pPr>
            <w:r>
              <w:rPr>
                <w:rFonts w:ascii="Arial" w:hAnsi="Arial" w:cs="Arial"/>
                <w:b/>
                <w:bCs/>
                <w:color w:val="000000"/>
                <w:sz w:val="22"/>
                <w:szCs w:val="22"/>
                <w:u w:val="single"/>
              </w:rPr>
              <w:t xml:space="preserve">Business Plan 2020-25 </w:t>
            </w:r>
          </w:p>
        </w:tc>
      </w:tr>
      <w:tr w:rsidR="0068029C" w:rsidRPr="001531CB" w14:paraId="75ED9A53" w14:textId="77777777" w:rsidTr="007A1E5D">
        <w:tc>
          <w:tcPr>
            <w:tcW w:w="861" w:type="dxa"/>
          </w:tcPr>
          <w:p w14:paraId="5E7478DC" w14:textId="77777777" w:rsidR="0068029C" w:rsidRPr="001531CB" w:rsidRDefault="0068029C" w:rsidP="00103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2FED40FE" w14:textId="5C298D4C" w:rsidR="00651E2A" w:rsidRDefault="00651E2A" w:rsidP="00C47C8A">
            <w:pPr>
              <w:spacing w:line="276" w:lineRule="auto"/>
              <w:jc w:val="both"/>
              <w:rPr>
                <w:rFonts w:ascii="Arial" w:hAnsi="Arial" w:cs="Arial"/>
                <w:bCs/>
                <w:color w:val="000000"/>
                <w:sz w:val="22"/>
                <w:szCs w:val="22"/>
              </w:rPr>
            </w:pPr>
            <w:r>
              <w:rPr>
                <w:rFonts w:ascii="Arial" w:hAnsi="Arial" w:cs="Arial"/>
                <w:bCs/>
                <w:color w:val="000000"/>
                <w:sz w:val="22"/>
                <w:szCs w:val="22"/>
              </w:rPr>
              <w:t>M</w:t>
            </w:r>
            <w:r w:rsidRPr="00651E2A">
              <w:rPr>
                <w:rFonts w:ascii="Arial" w:hAnsi="Arial" w:cs="Arial"/>
                <w:bCs/>
                <w:color w:val="000000"/>
                <w:sz w:val="22"/>
                <w:szCs w:val="22"/>
              </w:rPr>
              <w:t>embers</w:t>
            </w:r>
            <w:r>
              <w:rPr>
                <w:rFonts w:ascii="Arial" w:hAnsi="Arial" w:cs="Arial"/>
                <w:bCs/>
                <w:color w:val="000000"/>
                <w:sz w:val="22"/>
                <w:szCs w:val="22"/>
              </w:rPr>
              <w:t xml:space="preserve"> were invited</w:t>
            </w:r>
            <w:r w:rsidRPr="00651E2A">
              <w:rPr>
                <w:rFonts w:ascii="Arial" w:hAnsi="Arial" w:cs="Arial"/>
                <w:bCs/>
                <w:color w:val="000000"/>
                <w:sz w:val="22"/>
                <w:szCs w:val="22"/>
              </w:rPr>
              <w:t xml:space="preserve"> to take part in a short workshop activity, helping </w:t>
            </w:r>
            <w:r w:rsidR="002926E9">
              <w:rPr>
                <w:rFonts w:ascii="Arial" w:hAnsi="Arial" w:cs="Arial"/>
                <w:bCs/>
                <w:color w:val="000000"/>
                <w:sz w:val="22"/>
                <w:szCs w:val="22"/>
              </w:rPr>
              <w:t>the A</w:t>
            </w:r>
            <w:r>
              <w:rPr>
                <w:rFonts w:ascii="Arial" w:hAnsi="Arial" w:cs="Arial"/>
                <w:bCs/>
                <w:color w:val="000000"/>
                <w:sz w:val="22"/>
                <w:szCs w:val="22"/>
              </w:rPr>
              <w:t>ssociation</w:t>
            </w:r>
            <w:r w:rsidRPr="00651E2A">
              <w:rPr>
                <w:rFonts w:ascii="Arial" w:hAnsi="Arial" w:cs="Arial"/>
                <w:bCs/>
                <w:color w:val="000000"/>
                <w:sz w:val="22"/>
                <w:szCs w:val="22"/>
              </w:rPr>
              <w:t xml:space="preserve"> to prioritise the activities and plans for </w:t>
            </w:r>
            <w:r>
              <w:rPr>
                <w:rFonts w:ascii="Arial" w:hAnsi="Arial" w:cs="Arial"/>
                <w:bCs/>
                <w:color w:val="000000"/>
                <w:sz w:val="22"/>
                <w:szCs w:val="22"/>
              </w:rPr>
              <w:t>our 2020-25 Business Plan. The topics for consideration in groups</w:t>
            </w:r>
            <w:r w:rsidR="002926E9">
              <w:rPr>
                <w:rFonts w:ascii="Arial" w:hAnsi="Arial" w:cs="Arial"/>
                <w:bCs/>
                <w:color w:val="000000"/>
                <w:sz w:val="22"/>
                <w:szCs w:val="22"/>
              </w:rPr>
              <w:t xml:space="preserve"> were Living Independently for Longer, I</w:t>
            </w:r>
            <w:r>
              <w:rPr>
                <w:rFonts w:ascii="Arial" w:hAnsi="Arial" w:cs="Arial"/>
                <w:bCs/>
                <w:color w:val="000000"/>
                <w:sz w:val="22"/>
                <w:szCs w:val="22"/>
              </w:rPr>
              <w:t>mproving Health and Wellbeing, Including</w:t>
            </w:r>
            <w:r w:rsidR="002926E9">
              <w:rPr>
                <w:rFonts w:ascii="Arial" w:hAnsi="Arial" w:cs="Arial"/>
                <w:bCs/>
                <w:color w:val="000000"/>
                <w:sz w:val="22"/>
                <w:szCs w:val="22"/>
              </w:rPr>
              <w:t xml:space="preserve"> Customers in Decision Making, Continuing to Challenge Poverty, Sustainability and The Environment and Improving Lives With Technology and Digital I</w:t>
            </w:r>
            <w:r>
              <w:rPr>
                <w:rFonts w:ascii="Arial" w:hAnsi="Arial" w:cs="Arial"/>
                <w:bCs/>
                <w:color w:val="000000"/>
                <w:sz w:val="22"/>
                <w:szCs w:val="22"/>
              </w:rPr>
              <w:t xml:space="preserve">nnovation.  </w:t>
            </w:r>
          </w:p>
          <w:p w14:paraId="354D6A23" w14:textId="3BE31F19" w:rsidR="0068029C" w:rsidRPr="005D2776" w:rsidRDefault="00651E2A" w:rsidP="00C47C8A">
            <w:pPr>
              <w:spacing w:line="276" w:lineRule="auto"/>
              <w:jc w:val="both"/>
              <w:rPr>
                <w:rFonts w:ascii="Arial" w:hAnsi="Arial" w:cs="Arial"/>
                <w:bCs/>
                <w:color w:val="000000"/>
                <w:sz w:val="22"/>
                <w:szCs w:val="22"/>
              </w:rPr>
            </w:pPr>
            <w:r>
              <w:rPr>
                <w:rFonts w:ascii="Arial" w:hAnsi="Arial" w:cs="Arial"/>
                <w:bCs/>
                <w:color w:val="000000"/>
                <w:sz w:val="22"/>
                <w:szCs w:val="22"/>
              </w:rPr>
              <w:t xml:space="preserve"> </w:t>
            </w:r>
          </w:p>
        </w:tc>
      </w:tr>
      <w:tr w:rsidR="004C320C" w:rsidRPr="001531CB" w14:paraId="43A28269" w14:textId="77777777" w:rsidTr="007A1E5D">
        <w:tc>
          <w:tcPr>
            <w:tcW w:w="861" w:type="dxa"/>
          </w:tcPr>
          <w:p w14:paraId="37466BA6" w14:textId="77777777" w:rsidR="004C320C" w:rsidRPr="001531CB" w:rsidRDefault="004C320C" w:rsidP="00D83978">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hanging="284"/>
              <w:rPr>
                <w:rFonts w:ascii="Arial Bold" w:hAnsi="Arial Bold"/>
                <w:b/>
                <w:sz w:val="22"/>
              </w:rPr>
            </w:pPr>
          </w:p>
        </w:tc>
        <w:tc>
          <w:tcPr>
            <w:tcW w:w="9186" w:type="dxa"/>
          </w:tcPr>
          <w:p w14:paraId="45B81FA3" w14:textId="7A45447E" w:rsidR="004C320C" w:rsidRPr="00A26EF0" w:rsidRDefault="00ED35E5" w:rsidP="00A26EF0">
            <w:pPr>
              <w:spacing w:after="120" w:line="276" w:lineRule="auto"/>
              <w:rPr>
                <w:rFonts w:ascii="Arial" w:hAnsi="Arial" w:cs="Arial"/>
                <w:b/>
                <w:bCs/>
                <w:color w:val="000000"/>
                <w:sz w:val="22"/>
                <w:szCs w:val="22"/>
                <w:u w:val="single"/>
              </w:rPr>
            </w:pPr>
            <w:r w:rsidRPr="001531CB">
              <w:rPr>
                <w:rFonts w:ascii="Arial" w:hAnsi="Arial" w:cs="Arial"/>
                <w:b/>
                <w:bCs/>
                <w:color w:val="000000"/>
                <w:sz w:val="22"/>
                <w:szCs w:val="22"/>
                <w:u w:val="single"/>
              </w:rPr>
              <w:t>Presentation to R</w:t>
            </w:r>
            <w:r w:rsidR="004C320C" w:rsidRPr="001531CB">
              <w:rPr>
                <w:rFonts w:ascii="Arial" w:hAnsi="Arial" w:cs="Arial"/>
                <w:b/>
                <w:bCs/>
                <w:color w:val="000000"/>
                <w:sz w:val="22"/>
                <w:szCs w:val="22"/>
                <w:u w:val="single"/>
              </w:rPr>
              <w:t xml:space="preserve">etiring </w:t>
            </w:r>
            <w:r w:rsidRPr="001531CB">
              <w:rPr>
                <w:rFonts w:ascii="Arial" w:hAnsi="Arial" w:cs="Arial"/>
                <w:b/>
                <w:bCs/>
                <w:color w:val="000000"/>
                <w:sz w:val="22"/>
                <w:szCs w:val="22"/>
                <w:u w:val="single"/>
              </w:rPr>
              <w:t>M</w:t>
            </w:r>
            <w:r w:rsidR="004C320C" w:rsidRPr="001531CB">
              <w:rPr>
                <w:rFonts w:ascii="Arial" w:hAnsi="Arial" w:cs="Arial"/>
                <w:b/>
                <w:bCs/>
                <w:color w:val="000000"/>
                <w:sz w:val="22"/>
                <w:szCs w:val="22"/>
                <w:u w:val="single"/>
              </w:rPr>
              <w:t xml:space="preserve">embers </w:t>
            </w:r>
          </w:p>
        </w:tc>
      </w:tr>
      <w:tr w:rsidR="004C320C" w:rsidRPr="001531CB" w14:paraId="323CD67E" w14:textId="77777777" w:rsidTr="007A1E5D">
        <w:tc>
          <w:tcPr>
            <w:tcW w:w="861" w:type="dxa"/>
          </w:tcPr>
          <w:p w14:paraId="4C71D9F3" w14:textId="77777777" w:rsidR="004C320C" w:rsidRPr="001531CB" w:rsidRDefault="004C320C" w:rsidP="004C32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46C31705" w14:textId="53F57757" w:rsidR="00695A7E" w:rsidRDefault="00695A7E" w:rsidP="00C47C8A">
            <w:pPr>
              <w:spacing w:line="276" w:lineRule="auto"/>
              <w:jc w:val="both"/>
              <w:rPr>
                <w:rFonts w:ascii="Arial" w:hAnsi="Arial" w:cs="Arial"/>
                <w:bCs/>
                <w:color w:val="000000"/>
                <w:sz w:val="22"/>
                <w:szCs w:val="22"/>
              </w:rPr>
            </w:pPr>
            <w:r w:rsidRPr="001531CB">
              <w:rPr>
                <w:rFonts w:ascii="Arial" w:hAnsi="Arial" w:cs="Arial"/>
                <w:bCs/>
                <w:color w:val="000000"/>
                <w:sz w:val="22"/>
                <w:szCs w:val="22"/>
              </w:rPr>
              <w:t>David Horner</w:t>
            </w:r>
            <w:r w:rsidR="003B5CE6" w:rsidRPr="001531CB">
              <w:rPr>
                <w:rFonts w:ascii="Arial" w:hAnsi="Arial" w:cs="Arial"/>
                <w:bCs/>
                <w:color w:val="000000"/>
                <w:sz w:val="22"/>
                <w:szCs w:val="22"/>
              </w:rPr>
              <w:t>,</w:t>
            </w:r>
            <w:r w:rsidRPr="001531CB">
              <w:rPr>
                <w:rFonts w:ascii="Arial" w:hAnsi="Arial" w:cs="Arial"/>
                <w:bCs/>
                <w:color w:val="000000"/>
                <w:sz w:val="22"/>
                <w:szCs w:val="22"/>
              </w:rPr>
              <w:t xml:space="preserve"> Vice Chair</w:t>
            </w:r>
            <w:r w:rsidR="006629B6">
              <w:rPr>
                <w:rFonts w:ascii="Arial" w:hAnsi="Arial" w:cs="Arial"/>
                <w:bCs/>
                <w:color w:val="000000"/>
                <w:sz w:val="22"/>
                <w:szCs w:val="22"/>
              </w:rPr>
              <w:t>,</w:t>
            </w:r>
            <w:r w:rsidRPr="001531CB">
              <w:rPr>
                <w:rFonts w:ascii="Arial" w:hAnsi="Arial" w:cs="Arial"/>
                <w:bCs/>
                <w:color w:val="000000"/>
                <w:sz w:val="22"/>
                <w:szCs w:val="22"/>
              </w:rPr>
              <w:t xml:space="preserve"> thanked </w:t>
            </w:r>
            <w:r w:rsidR="00E51F54">
              <w:rPr>
                <w:rFonts w:ascii="Arial" w:hAnsi="Arial" w:cs="Arial"/>
                <w:bCs/>
                <w:color w:val="000000"/>
                <w:sz w:val="22"/>
                <w:szCs w:val="22"/>
              </w:rPr>
              <w:t xml:space="preserve">Robert Alston and Elizabeth Mount for their commitment </w:t>
            </w:r>
            <w:r w:rsidR="006629B6">
              <w:rPr>
                <w:rFonts w:ascii="Arial" w:hAnsi="Arial" w:cs="Arial"/>
                <w:bCs/>
                <w:color w:val="000000"/>
                <w:sz w:val="22"/>
                <w:szCs w:val="22"/>
              </w:rPr>
              <w:t>and contribution as members on</w:t>
            </w:r>
            <w:r w:rsidR="00E51F54">
              <w:rPr>
                <w:rFonts w:ascii="Arial" w:hAnsi="Arial" w:cs="Arial"/>
                <w:bCs/>
                <w:color w:val="000000"/>
                <w:sz w:val="22"/>
                <w:szCs w:val="22"/>
              </w:rPr>
              <w:t xml:space="preserve"> the Woodside and Dundasvale CIGs.</w:t>
            </w:r>
          </w:p>
          <w:p w14:paraId="4556E931" w14:textId="77777777" w:rsidR="00F80A53" w:rsidRPr="005D2776" w:rsidRDefault="00F80A53" w:rsidP="00C47C8A">
            <w:pPr>
              <w:spacing w:line="276" w:lineRule="auto"/>
              <w:ind w:left="360"/>
              <w:jc w:val="both"/>
              <w:rPr>
                <w:rFonts w:ascii="Arial" w:hAnsi="Arial" w:cs="Arial"/>
                <w:bCs/>
                <w:color w:val="000000"/>
                <w:sz w:val="22"/>
                <w:szCs w:val="22"/>
              </w:rPr>
            </w:pPr>
          </w:p>
        </w:tc>
      </w:tr>
      <w:tr w:rsidR="004C320C" w:rsidRPr="001531CB" w14:paraId="1799D7DA" w14:textId="77777777" w:rsidTr="007A1E5D">
        <w:tc>
          <w:tcPr>
            <w:tcW w:w="861" w:type="dxa"/>
          </w:tcPr>
          <w:p w14:paraId="62FD6382" w14:textId="77777777" w:rsidR="004C320C" w:rsidRPr="001531CB" w:rsidRDefault="004C320C" w:rsidP="0081062E">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 w:val="22"/>
              </w:rPr>
            </w:pPr>
          </w:p>
        </w:tc>
        <w:tc>
          <w:tcPr>
            <w:tcW w:w="9186" w:type="dxa"/>
          </w:tcPr>
          <w:p w14:paraId="6BA0EC65" w14:textId="4321945B" w:rsidR="00695A7E" w:rsidRPr="00A26EF0" w:rsidRDefault="004C320C" w:rsidP="00A26EF0">
            <w:pPr>
              <w:spacing w:after="120" w:line="276" w:lineRule="auto"/>
              <w:rPr>
                <w:rFonts w:ascii="Arial" w:hAnsi="Arial" w:cs="Arial"/>
                <w:b/>
                <w:bCs/>
                <w:color w:val="000000"/>
                <w:sz w:val="22"/>
                <w:szCs w:val="22"/>
                <w:u w:val="single"/>
              </w:rPr>
            </w:pPr>
            <w:r w:rsidRPr="001531CB">
              <w:rPr>
                <w:rFonts w:ascii="Arial" w:hAnsi="Arial" w:cs="Arial"/>
                <w:b/>
                <w:bCs/>
                <w:color w:val="000000"/>
                <w:sz w:val="22"/>
                <w:szCs w:val="22"/>
                <w:u w:val="single"/>
              </w:rPr>
              <w:t xml:space="preserve">Thanks and close </w:t>
            </w:r>
          </w:p>
        </w:tc>
      </w:tr>
      <w:tr w:rsidR="004C320C" w:rsidRPr="001531CB" w14:paraId="2D5174E8" w14:textId="77777777" w:rsidTr="007A1E5D">
        <w:tc>
          <w:tcPr>
            <w:tcW w:w="861" w:type="dxa"/>
          </w:tcPr>
          <w:p w14:paraId="03FA9519" w14:textId="77777777" w:rsidR="004C320C" w:rsidRPr="001531CB" w:rsidRDefault="004C320C" w:rsidP="004C32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84"/>
              <w:rPr>
                <w:sz w:val="22"/>
              </w:rPr>
            </w:pPr>
          </w:p>
        </w:tc>
        <w:tc>
          <w:tcPr>
            <w:tcW w:w="9186" w:type="dxa"/>
          </w:tcPr>
          <w:p w14:paraId="1A48EB2C" w14:textId="77777777" w:rsidR="00516DA8" w:rsidRDefault="008E14A4" w:rsidP="00C47C8A">
            <w:pPr>
              <w:spacing w:line="276" w:lineRule="auto"/>
              <w:jc w:val="both"/>
              <w:rPr>
                <w:rFonts w:ascii="Arial" w:hAnsi="Arial" w:cs="Arial"/>
                <w:bCs/>
                <w:color w:val="000000"/>
                <w:sz w:val="22"/>
                <w:szCs w:val="22"/>
              </w:rPr>
            </w:pPr>
            <w:r>
              <w:rPr>
                <w:rFonts w:ascii="Arial" w:hAnsi="Arial" w:cs="Arial"/>
                <w:bCs/>
                <w:color w:val="000000"/>
                <w:sz w:val="22"/>
                <w:szCs w:val="22"/>
              </w:rPr>
              <w:t>Sadie Gordon, Vice Chair</w:t>
            </w:r>
            <w:r w:rsidR="00516DA8">
              <w:rPr>
                <w:rFonts w:ascii="Arial" w:hAnsi="Arial" w:cs="Arial"/>
                <w:bCs/>
                <w:color w:val="000000"/>
                <w:sz w:val="22"/>
                <w:szCs w:val="22"/>
              </w:rPr>
              <w:t>,</w:t>
            </w:r>
            <w:r>
              <w:rPr>
                <w:rFonts w:ascii="Arial" w:hAnsi="Arial" w:cs="Arial"/>
                <w:bCs/>
                <w:color w:val="000000"/>
                <w:sz w:val="22"/>
                <w:szCs w:val="22"/>
              </w:rPr>
              <w:t xml:space="preserve"> </w:t>
            </w:r>
            <w:r w:rsidR="005C4F47">
              <w:rPr>
                <w:rFonts w:ascii="Arial" w:hAnsi="Arial" w:cs="Arial"/>
                <w:bCs/>
                <w:color w:val="000000"/>
                <w:sz w:val="22"/>
                <w:szCs w:val="22"/>
              </w:rPr>
              <w:t xml:space="preserve">drew the raffle and </w:t>
            </w:r>
            <w:r w:rsidR="00E51F54">
              <w:rPr>
                <w:rFonts w:ascii="Arial" w:hAnsi="Arial" w:cs="Arial"/>
                <w:bCs/>
                <w:color w:val="000000"/>
                <w:sz w:val="22"/>
                <w:szCs w:val="22"/>
              </w:rPr>
              <w:t xml:space="preserve">presented prizes to the winners. She </w:t>
            </w:r>
            <w:r w:rsidR="005C5C00" w:rsidRPr="001531CB">
              <w:rPr>
                <w:rFonts w:ascii="Arial" w:hAnsi="Arial" w:cs="Arial"/>
                <w:bCs/>
                <w:color w:val="000000"/>
                <w:sz w:val="22"/>
                <w:szCs w:val="22"/>
              </w:rPr>
              <w:t>thanked everyone who had made the effort to attend the AGM</w:t>
            </w:r>
            <w:r w:rsidR="005D2776">
              <w:rPr>
                <w:rFonts w:ascii="Arial" w:hAnsi="Arial" w:cs="Arial"/>
                <w:bCs/>
                <w:color w:val="000000"/>
                <w:sz w:val="22"/>
                <w:szCs w:val="22"/>
              </w:rPr>
              <w:t xml:space="preserve"> and</w:t>
            </w:r>
            <w:r w:rsidR="005C5C00" w:rsidRPr="001531CB">
              <w:rPr>
                <w:rFonts w:ascii="Arial" w:hAnsi="Arial" w:cs="Arial"/>
                <w:bCs/>
                <w:color w:val="000000"/>
                <w:sz w:val="22"/>
                <w:szCs w:val="22"/>
              </w:rPr>
              <w:t xml:space="preserve"> </w:t>
            </w:r>
            <w:r w:rsidR="0073290C">
              <w:rPr>
                <w:rFonts w:ascii="Arial" w:hAnsi="Arial" w:cs="Arial"/>
                <w:bCs/>
                <w:color w:val="000000"/>
                <w:sz w:val="22"/>
                <w:szCs w:val="22"/>
              </w:rPr>
              <w:t xml:space="preserve">for </w:t>
            </w:r>
            <w:r w:rsidR="005C5C00" w:rsidRPr="001531CB">
              <w:rPr>
                <w:rFonts w:ascii="Arial" w:hAnsi="Arial" w:cs="Arial"/>
                <w:bCs/>
                <w:color w:val="000000"/>
                <w:sz w:val="22"/>
                <w:szCs w:val="22"/>
              </w:rPr>
              <w:t>their commitment to the Association throughout the yea</w:t>
            </w:r>
            <w:r w:rsidR="005D2776">
              <w:rPr>
                <w:rFonts w:ascii="Arial" w:hAnsi="Arial" w:cs="Arial"/>
                <w:bCs/>
                <w:color w:val="000000"/>
                <w:sz w:val="22"/>
                <w:szCs w:val="22"/>
              </w:rPr>
              <w:t>r. She</w:t>
            </w:r>
            <w:r w:rsidR="00BF5441">
              <w:rPr>
                <w:rFonts w:ascii="Arial" w:hAnsi="Arial" w:cs="Arial"/>
                <w:bCs/>
                <w:color w:val="000000"/>
                <w:sz w:val="22"/>
                <w:szCs w:val="22"/>
              </w:rPr>
              <w:t xml:space="preserve"> encouraged people to </w:t>
            </w:r>
            <w:r w:rsidR="0073290C">
              <w:rPr>
                <w:rFonts w:ascii="Arial" w:hAnsi="Arial" w:cs="Arial"/>
                <w:bCs/>
                <w:color w:val="000000"/>
                <w:sz w:val="22"/>
                <w:szCs w:val="22"/>
              </w:rPr>
              <w:t>take up the invite to get involved in decision making at the Association</w:t>
            </w:r>
            <w:r w:rsidR="00FF23C3" w:rsidRPr="001531CB">
              <w:rPr>
                <w:rFonts w:ascii="Arial" w:hAnsi="Arial" w:cs="Arial"/>
                <w:bCs/>
                <w:color w:val="000000"/>
                <w:sz w:val="22"/>
                <w:szCs w:val="22"/>
              </w:rPr>
              <w:t>.</w:t>
            </w:r>
            <w:r w:rsidR="00A23F3C" w:rsidRPr="001531CB">
              <w:rPr>
                <w:rFonts w:ascii="Arial" w:hAnsi="Arial" w:cs="Arial"/>
                <w:bCs/>
                <w:color w:val="000000"/>
                <w:sz w:val="22"/>
                <w:szCs w:val="22"/>
              </w:rPr>
              <w:t xml:space="preserve"> </w:t>
            </w:r>
            <w:r w:rsidR="00695A7E" w:rsidRPr="001531CB">
              <w:rPr>
                <w:rFonts w:ascii="Arial" w:hAnsi="Arial" w:cs="Arial"/>
                <w:bCs/>
                <w:color w:val="000000"/>
                <w:sz w:val="22"/>
                <w:szCs w:val="22"/>
              </w:rPr>
              <w:t xml:space="preserve"> </w:t>
            </w:r>
          </w:p>
          <w:p w14:paraId="1B3BEB77" w14:textId="77777777" w:rsidR="00516DA8" w:rsidRDefault="00516DA8" w:rsidP="00C47C8A">
            <w:pPr>
              <w:spacing w:line="276" w:lineRule="auto"/>
              <w:jc w:val="both"/>
              <w:rPr>
                <w:rFonts w:ascii="Arial" w:hAnsi="Arial" w:cs="Arial"/>
                <w:bCs/>
                <w:color w:val="000000"/>
                <w:sz w:val="22"/>
                <w:szCs w:val="22"/>
              </w:rPr>
            </w:pPr>
          </w:p>
          <w:p w14:paraId="3F369DD3" w14:textId="7A72A549" w:rsidR="00695A7E" w:rsidRPr="001531CB" w:rsidRDefault="00695A7E" w:rsidP="00C47C8A">
            <w:pPr>
              <w:spacing w:line="276" w:lineRule="auto"/>
              <w:jc w:val="both"/>
              <w:rPr>
                <w:rFonts w:ascii="Arial" w:hAnsi="Arial" w:cs="Arial"/>
                <w:bCs/>
                <w:color w:val="000000"/>
                <w:sz w:val="22"/>
                <w:szCs w:val="22"/>
              </w:rPr>
            </w:pPr>
            <w:bookmarkStart w:id="0" w:name="_GoBack"/>
            <w:bookmarkEnd w:id="0"/>
            <w:r w:rsidRPr="001531CB">
              <w:rPr>
                <w:rFonts w:ascii="Arial" w:hAnsi="Arial" w:cs="Arial"/>
                <w:bCs/>
                <w:color w:val="000000"/>
                <w:sz w:val="22"/>
                <w:szCs w:val="22"/>
              </w:rPr>
              <w:t>The Annual General Meeting was closed</w:t>
            </w:r>
            <w:r w:rsidR="00953968">
              <w:rPr>
                <w:rFonts w:ascii="Arial" w:hAnsi="Arial" w:cs="Arial"/>
                <w:bCs/>
                <w:color w:val="000000"/>
                <w:sz w:val="22"/>
                <w:szCs w:val="22"/>
              </w:rPr>
              <w:t xml:space="preserve"> at </w:t>
            </w:r>
            <w:r w:rsidR="00953968" w:rsidRPr="00365C97">
              <w:rPr>
                <w:rFonts w:ascii="Arial" w:hAnsi="Arial" w:cs="Arial"/>
                <w:bCs/>
                <w:sz w:val="22"/>
                <w:szCs w:val="22"/>
              </w:rPr>
              <w:t>7.</w:t>
            </w:r>
            <w:r w:rsidR="00E51F54">
              <w:rPr>
                <w:rFonts w:ascii="Arial" w:hAnsi="Arial" w:cs="Arial"/>
                <w:bCs/>
                <w:sz w:val="22"/>
                <w:szCs w:val="22"/>
              </w:rPr>
              <w:t>4</w:t>
            </w:r>
            <w:r w:rsidR="00953968" w:rsidRPr="00365C97">
              <w:rPr>
                <w:rFonts w:ascii="Arial" w:hAnsi="Arial" w:cs="Arial"/>
                <w:bCs/>
                <w:sz w:val="22"/>
                <w:szCs w:val="22"/>
              </w:rPr>
              <w:t>0pm</w:t>
            </w:r>
            <w:r w:rsidRPr="001531CB">
              <w:rPr>
                <w:rFonts w:ascii="Arial" w:hAnsi="Arial" w:cs="Arial"/>
                <w:bCs/>
                <w:color w:val="000000"/>
                <w:sz w:val="22"/>
                <w:szCs w:val="22"/>
              </w:rPr>
              <w:t xml:space="preserve">. </w:t>
            </w:r>
          </w:p>
        </w:tc>
      </w:tr>
    </w:tbl>
    <w:p w14:paraId="28FEA62C" w14:textId="77777777" w:rsidR="00F92E89" w:rsidRPr="00F06146" w:rsidRDefault="00F92E89" w:rsidP="00FF23C3">
      <w:pPr>
        <w:spacing w:line="276" w:lineRule="auto"/>
        <w:rPr>
          <w:rFonts w:ascii="Arial" w:hAnsi="Arial" w:cs="Arial"/>
          <w:sz w:val="22"/>
          <w:szCs w:val="22"/>
        </w:rPr>
      </w:pPr>
    </w:p>
    <w:sectPr w:rsidR="00F92E89" w:rsidRPr="00F06146" w:rsidSect="00A26EF0">
      <w:headerReference w:type="default" r:id="rId7"/>
      <w:footerReference w:type="default" r:id="rId8"/>
      <w:headerReference w:type="first" r:id="rId9"/>
      <w:pgSz w:w="12240" w:h="15840"/>
      <w:pgMar w:top="1134" w:right="1134" w:bottom="45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35D99" w14:textId="77777777" w:rsidR="00AE1B5A" w:rsidRDefault="00AE1B5A">
      <w:r>
        <w:separator/>
      </w:r>
    </w:p>
  </w:endnote>
  <w:endnote w:type="continuationSeparator" w:id="0">
    <w:p w14:paraId="2E6BE61E" w14:textId="77777777" w:rsidR="00AE1B5A" w:rsidRDefault="00AE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8181" w14:textId="77777777" w:rsidR="00AE1B5A" w:rsidRDefault="00AE1B5A">
    <w:pPr>
      <w:pStyle w:val="Footer"/>
      <w:jc w:val="center"/>
    </w:pPr>
    <w:r>
      <w:fldChar w:fldCharType="begin"/>
    </w:r>
    <w:r>
      <w:instrText xml:space="preserve"> PAGE   \* MERGEFORMAT </w:instrText>
    </w:r>
    <w:r>
      <w:fldChar w:fldCharType="separate"/>
    </w:r>
    <w:r w:rsidR="00516DA8">
      <w:rPr>
        <w:noProof/>
      </w:rPr>
      <w:t>4</w:t>
    </w:r>
    <w:r>
      <w:rPr>
        <w:noProof/>
      </w:rPr>
      <w:fldChar w:fldCharType="end"/>
    </w:r>
  </w:p>
  <w:p w14:paraId="07CBFB72" w14:textId="77777777" w:rsidR="00AE1B5A" w:rsidRDefault="00AE1B5A">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29E11" w14:textId="77777777" w:rsidR="00AE1B5A" w:rsidRDefault="00AE1B5A">
      <w:r>
        <w:separator/>
      </w:r>
    </w:p>
  </w:footnote>
  <w:footnote w:type="continuationSeparator" w:id="0">
    <w:p w14:paraId="26253A49" w14:textId="77777777" w:rsidR="00AE1B5A" w:rsidRDefault="00AE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0C75" w14:textId="77777777" w:rsidR="00AE1B5A" w:rsidRDefault="00AE1B5A" w:rsidP="00F06146">
    <w:pPr>
      <w:pStyle w:val="BodyText"/>
      <w:spacing w:line="276" w:lineRule="auto"/>
      <w:jc w:val="center"/>
      <w:rPr>
        <w:rFonts w:ascii="Arial" w:hAnsi="Arial" w:cs="Arial"/>
        <w:i w:val="0"/>
        <w:iCs w:val="0"/>
      </w:rPr>
    </w:pPr>
  </w:p>
  <w:p w14:paraId="0D35B25C" w14:textId="77777777" w:rsidR="00AE1B5A" w:rsidRDefault="00AE1B5A" w:rsidP="00F06146">
    <w:pPr>
      <w:pStyle w:val="BodyText"/>
      <w:spacing w:line="276" w:lineRule="auto"/>
      <w:jc w:val="center"/>
      <w:rPr>
        <w:rFonts w:ascii="Arial" w:hAnsi="Arial" w:cs="Arial"/>
        <w:i w:val="0"/>
        <w:iCs w:val="0"/>
      </w:rPr>
    </w:pPr>
  </w:p>
  <w:p w14:paraId="60081C55" w14:textId="77777777" w:rsidR="00AE1B5A" w:rsidRDefault="00AE1B5A" w:rsidP="00F06146">
    <w:pPr>
      <w:pStyle w:val="BodyText"/>
      <w:spacing w:line="276" w:lineRule="auto"/>
      <w:jc w:val="center"/>
      <w:rPr>
        <w:rFonts w:ascii="Arial" w:hAnsi="Arial" w:cs="Arial"/>
        <w:i w:val="0"/>
        <w:iCs w:val="0"/>
      </w:rPr>
    </w:pPr>
  </w:p>
  <w:p w14:paraId="3233C976" w14:textId="77777777" w:rsidR="00AE1B5A" w:rsidRDefault="00AE1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DEED" w14:textId="77777777" w:rsidR="00AE1B5A" w:rsidRDefault="00F60B2D" w:rsidP="00F60B2D">
    <w:pPr>
      <w:pStyle w:val="BodyText"/>
      <w:spacing w:line="276" w:lineRule="auto"/>
      <w:rPr>
        <w:rFonts w:ascii="Arial" w:hAnsi="Arial" w:cs="Arial"/>
        <w:b w:val="0"/>
        <w:i w:val="0"/>
        <w:iCs w:val="0"/>
        <w:u w:val="none"/>
      </w:rPr>
    </w:pPr>
    <w:r w:rsidRPr="00A855C9">
      <w:rPr>
        <w:rFonts w:ascii="Arial Bold" w:hAnsi="Arial Bold" w:cs="Arial"/>
        <w:b w:val="0"/>
        <w:noProof/>
        <w:lang w:eastAsia="en-GB"/>
      </w:rPr>
      <w:drawing>
        <wp:anchor distT="0" distB="0" distL="114300" distR="114300" simplePos="0" relativeHeight="251659264" behindDoc="1" locked="0" layoutInCell="1" allowOverlap="1" wp14:anchorId="36133680" wp14:editId="1A1E9868">
          <wp:simplePos x="0" y="0"/>
          <wp:positionH relativeFrom="column">
            <wp:posOffset>-359410</wp:posOffset>
          </wp:positionH>
          <wp:positionV relativeFrom="paragraph">
            <wp:posOffset>-209550</wp:posOffset>
          </wp:positionV>
          <wp:extent cx="1733550" cy="803599"/>
          <wp:effectExtent l="0" t="0" r="0" b="0"/>
          <wp:wrapNone/>
          <wp:docPr id="1" name="Picture 1" descr="C:\Users\JHolbein\AppData\Local\Microsoft\Windows\Temporary Internet Files\Content.Word\QC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lbein\AppData\Local\Microsoft\Windows\Temporary Internet Files\Content.Word\QC Logo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035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A1A1E" w14:textId="77777777" w:rsidR="00F60B2D" w:rsidRDefault="00F60B2D" w:rsidP="00F60B2D">
    <w:pPr>
      <w:pStyle w:val="BodyText"/>
      <w:spacing w:line="276" w:lineRule="auto"/>
      <w:rPr>
        <w:rFonts w:ascii="Arial" w:hAnsi="Arial" w:cs="Arial"/>
        <w:b w:val="0"/>
        <w:i w:val="0"/>
        <w:iCs w:val="0"/>
        <w:u w:val="none"/>
      </w:rPr>
    </w:pPr>
  </w:p>
  <w:p w14:paraId="28C8B995" w14:textId="77777777" w:rsidR="007741E5" w:rsidRDefault="007741E5" w:rsidP="00F06146">
    <w:pPr>
      <w:pStyle w:val="BodyText"/>
      <w:spacing w:line="276" w:lineRule="auto"/>
      <w:jc w:val="center"/>
      <w:rPr>
        <w:rFonts w:ascii="Arial" w:hAnsi="Arial" w:cs="Arial"/>
        <w:i w:val="0"/>
        <w:iCs w:val="0"/>
      </w:rPr>
    </w:pPr>
  </w:p>
  <w:p w14:paraId="378443F3" w14:textId="77777777" w:rsidR="003B5CE6" w:rsidRDefault="003B5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40E"/>
    <w:multiLevelType w:val="hybridMultilevel"/>
    <w:tmpl w:val="8410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328A"/>
    <w:multiLevelType w:val="hybridMultilevel"/>
    <w:tmpl w:val="05D2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2E2C"/>
    <w:multiLevelType w:val="hybridMultilevel"/>
    <w:tmpl w:val="F9D4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B0689"/>
    <w:multiLevelType w:val="hybridMultilevel"/>
    <w:tmpl w:val="CAAE2F1C"/>
    <w:lvl w:ilvl="0" w:tplc="A13631C6">
      <w:start w:val="1"/>
      <w:numFmt w:val="bullet"/>
      <w:lvlText w:val="•"/>
      <w:lvlJc w:val="left"/>
      <w:pPr>
        <w:tabs>
          <w:tab w:val="num" w:pos="720"/>
        </w:tabs>
        <w:ind w:left="720" w:hanging="360"/>
      </w:pPr>
      <w:rPr>
        <w:rFonts w:ascii="Arial" w:hAnsi="Arial" w:hint="default"/>
      </w:rPr>
    </w:lvl>
    <w:lvl w:ilvl="1" w:tplc="0448BE5A" w:tentative="1">
      <w:start w:val="1"/>
      <w:numFmt w:val="bullet"/>
      <w:lvlText w:val="•"/>
      <w:lvlJc w:val="left"/>
      <w:pPr>
        <w:tabs>
          <w:tab w:val="num" w:pos="1440"/>
        </w:tabs>
        <w:ind w:left="1440" w:hanging="360"/>
      </w:pPr>
      <w:rPr>
        <w:rFonts w:ascii="Arial" w:hAnsi="Arial" w:hint="default"/>
      </w:rPr>
    </w:lvl>
    <w:lvl w:ilvl="2" w:tplc="FCB2D7EC" w:tentative="1">
      <w:start w:val="1"/>
      <w:numFmt w:val="bullet"/>
      <w:lvlText w:val="•"/>
      <w:lvlJc w:val="left"/>
      <w:pPr>
        <w:tabs>
          <w:tab w:val="num" w:pos="2160"/>
        </w:tabs>
        <w:ind w:left="2160" w:hanging="360"/>
      </w:pPr>
      <w:rPr>
        <w:rFonts w:ascii="Arial" w:hAnsi="Arial" w:hint="default"/>
      </w:rPr>
    </w:lvl>
    <w:lvl w:ilvl="3" w:tplc="1EFCEE7A" w:tentative="1">
      <w:start w:val="1"/>
      <w:numFmt w:val="bullet"/>
      <w:lvlText w:val="•"/>
      <w:lvlJc w:val="left"/>
      <w:pPr>
        <w:tabs>
          <w:tab w:val="num" w:pos="2880"/>
        </w:tabs>
        <w:ind w:left="2880" w:hanging="360"/>
      </w:pPr>
      <w:rPr>
        <w:rFonts w:ascii="Arial" w:hAnsi="Arial" w:hint="default"/>
      </w:rPr>
    </w:lvl>
    <w:lvl w:ilvl="4" w:tplc="4A18EA14" w:tentative="1">
      <w:start w:val="1"/>
      <w:numFmt w:val="bullet"/>
      <w:lvlText w:val="•"/>
      <w:lvlJc w:val="left"/>
      <w:pPr>
        <w:tabs>
          <w:tab w:val="num" w:pos="3600"/>
        </w:tabs>
        <w:ind w:left="3600" w:hanging="360"/>
      </w:pPr>
      <w:rPr>
        <w:rFonts w:ascii="Arial" w:hAnsi="Arial" w:hint="default"/>
      </w:rPr>
    </w:lvl>
    <w:lvl w:ilvl="5" w:tplc="B8A2D266" w:tentative="1">
      <w:start w:val="1"/>
      <w:numFmt w:val="bullet"/>
      <w:lvlText w:val="•"/>
      <w:lvlJc w:val="left"/>
      <w:pPr>
        <w:tabs>
          <w:tab w:val="num" w:pos="4320"/>
        </w:tabs>
        <w:ind w:left="4320" w:hanging="360"/>
      </w:pPr>
      <w:rPr>
        <w:rFonts w:ascii="Arial" w:hAnsi="Arial" w:hint="default"/>
      </w:rPr>
    </w:lvl>
    <w:lvl w:ilvl="6" w:tplc="0A2A3DB8" w:tentative="1">
      <w:start w:val="1"/>
      <w:numFmt w:val="bullet"/>
      <w:lvlText w:val="•"/>
      <w:lvlJc w:val="left"/>
      <w:pPr>
        <w:tabs>
          <w:tab w:val="num" w:pos="5040"/>
        </w:tabs>
        <w:ind w:left="5040" w:hanging="360"/>
      </w:pPr>
      <w:rPr>
        <w:rFonts w:ascii="Arial" w:hAnsi="Arial" w:hint="default"/>
      </w:rPr>
    </w:lvl>
    <w:lvl w:ilvl="7" w:tplc="493CD6E4" w:tentative="1">
      <w:start w:val="1"/>
      <w:numFmt w:val="bullet"/>
      <w:lvlText w:val="•"/>
      <w:lvlJc w:val="left"/>
      <w:pPr>
        <w:tabs>
          <w:tab w:val="num" w:pos="5760"/>
        </w:tabs>
        <w:ind w:left="5760" w:hanging="360"/>
      </w:pPr>
      <w:rPr>
        <w:rFonts w:ascii="Arial" w:hAnsi="Arial" w:hint="default"/>
      </w:rPr>
    </w:lvl>
    <w:lvl w:ilvl="8" w:tplc="80281A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920AB"/>
    <w:multiLevelType w:val="hybridMultilevel"/>
    <w:tmpl w:val="C6206B8A"/>
    <w:lvl w:ilvl="0" w:tplc="63AAFC8E">
      <w:start w:val="1"/>
      <w:numFmt w:val="decimal"/>
      <w:lvlText w:val="%1."/>
      <w:lvlJc w:val="left"/>
      <w:pPr>
        <w:ind w:left="502"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66A41"/>
    <w:multiLevelType w:val="hybridMultilevel"/>
    <w:tmpl w:val="088A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0314E"/>
    <w:multiLevelType w:val="hybridMultilevel"/>
    <w:tmpl w:val="71B8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62257"/>
    <w:multiLevelType w:val="hybridMultilevel"/>
    <w:tmpl w:val="2D72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74369"/>
    <w:multiLevelType w:val="hybridMultilevel"/>
    <w:tmpl w:val="5966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D216A"/>
    <w:multiLevelType w:val="hybridMultilevel"/>
    <w:tmpl w:val="2C4CBBA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57DD7909"/>
    <w:multiLevelType w:val="hybridMultilevel"/>
    <w:tmpl w:val="1CCC003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8B1681"/>
    <w:multiLevelType w:val="hybridMultilevel"/>
    <w:tmpl w:val="C7348A46"/>
    <w:lvl w:ilvl="0" w:tplc="46D861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33B41"/>
    <w:multiLevelType w:val="hybridMultilevel"/>
    <w:tmpl w:val="7D222838"/>
    <w:lvl w:ilvl="0" w:tplc="64883A00">
      <w:start w:val="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6D3"/>
    <w:multiLevelType w:val="hybridMultilevel"/>
    <w:tmpl w:val="C4186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5"/>
  </w:num>
  <w:num w:numId="6">
    <w:abstractNumId w:val="6"/>
  </w:num>
  <w:num w:numId="7">
    <w:abstractNumId w:val="1"/>
  </w:num>
  <w:num w:numId="8">
    <w:abstractNumId w:val="13"/>
  </w:num>
  <w:num w:numId="9">
    <w:abstractNumId w:val="9"/>
  </w:num>
  <w:num w:numId="10">
    <w:abstractNumId w:val="7"/>
  </w:num>
  <w:num w:numId="11">
    <w:abstractNumId w:val="3"/>
  </w:num>
  <w:num w:numId="12">
    <w:abstractNumId w:val="12"/>
  </w:num>
  <w:num w:numId="13">
    <w:abstractNumId w:val="10"/>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9F"/>
    <w:rsid w:val="000010D8"/>
    <w:rsid w:val="00003949"/>
    <w:rsid w:val="00005CB0"/>
    <w:rsid w:val="00010B35"/>
    <w:rsid w:val="000111F8"/>
    <w:rsid w:val="000142D4"/>
    <w:rsid w:val="00014766"/>
    <w:rsid w:val="00016104"/>
    <w:rsid w:val="000209B5"/>
    <w:rsid w:val="000225DB"/>
    <w:rsid w:val="0002716C"/>
    <w:rsid w:val="0003059E"/>
    <w:rsid w:val="00031C61"/>
    <w:rsid w:val="00044F70"/>
    <w:rsid w:val="000478FA"/>
    <w:rsid w:val="00052550"/>
    <w:rsid w:val="00056538"/>
    <w:rsid w:val="00060B08"/>
    <w:rsid w:val="00063308"/>
    <w:rsid w:val="000713A7"/>
    <w:rsid w:val="000759D7"/>
    <w:rsid w:val="000764FA"/>
    <w:rsid w:val="00094F2E"/>
    <w:rsid w:val="0009560C"/>
    <w:rsid w:val="000956EE"/>
    <w:rsid w:val="000A0E7A"/>
    <w:rsid w:val="000A139F"/>
    <w:rsid w:val="000A5F83"/>
    <w:rsid w:val="000A70BB"/>
    <w:rsid w:val="000B09A3"/>
    <w:rsid w:val="000B1462"/>
    <w:rsid w:val="000B7077"/>
    <w:rsid w:val="000C5BB1"/>
    <w:rsid w:val="000C6370"/>
    <w:rsid w:val="000D0289"/>
    <w:rsid w:val="000D0918"/>
    <w:rsid w:val="000D132D"/>
    <w:rsid w:val="000D1374"/>
    <w:rsid w:val="000D1698"/>
    <w:rsid w:val="000D358F"/>
    <w:rsid w:val="000D4968"/>
    <w:rsid w:val="000E3D54"/>
    <w:rsid w:val="000F1ED8"/>
    <w:rsid w:val="000F2B40"/>
    <w:rsid w:val="000F53A6"/>
    <w:rsid w:val="000F5A1C"/>
    <w:rsid w:val="000F5F55"/>
    <w:rsid w:val="000F7483"/>
    <w:rsid w:val="001023A0"/>
    <w:rsid w:val="00102C52"/>
    <w:rsid w:val="00104AE1"/>
    <w:rsid w:val="00106418"/>
    <w:rsid w:val="0011230B"/>
    <w:rsid w:val="001131D9"/>
    <w:rsid w:val="0011576D"/>
    <w:rsid w:val="00116D83"/>
    <w:rsid w:val="00120BF2"/>
    <w:rsid w:val="0012113A"/>
    <w:rsid w:val="00124CB4"/>
    <w:rsid w:val="0012706A"/>
    <w:rsid w:val="00127BCC"/>
    <w:rsid w:val="001331EE"/>
    <w:rsid w:val="001406BA"/>
    <w:rsid w:val="0014091A"/>
    <w:rsid w:val="00141664"/>
    <w:rsid w:val="001432A5"/>
    <w:rsid w:val="00144693"/>
    <w:rsid w:val="00144DDB"/>
    <w:rsid w:val="00146242"/>
    <w:rsid w:val="00147933"/>
    <w:rsid w:val="00152FB7"/>
    <w:rsid w:val="001531CB"/>
    <w:rsid w:val="00153F43"/>
    <w:rsid w:val="00160F7D"/>
    <w:rsid w:val="0016177D"/>
    <w:rsid w:val="00162C6C"/>
    <w:rsid w:val="001630C5"/>
    <w:rsid w:val="0016316C"/>
    <w:rsid w:val="0016676C"/>
    <w:rsid w:val="001671D3"/>
    <w:rsid w:val="00171291"/>
    <w:rsid w:val="001714A1"/>
    <w:rsid w:val="001810B8"/>
    <w:rsid w:val="00182787"/>
    <w:rsid w:val="0018715C"/>
    <w:rsid w:val="001873ED"/>
    <w:rsid w:val="001920DD"/>
    <w:rsid w:val="001961EA"/>
    <w:rsid w:val="001A159E"/>
    <w:rsid w:val="001A1D6B"/>
    <w:rsid w:val="001A2171"/>
    <w:rsid w:val="001A227B"/>
    <w:rsid w:val="001A247C"/>
    <w:rsid w:val="001A29DD"/>
    <w:rsid w:val="001A4013"/>
    <w:rsid w:val="001A63EE"/>
    <w:rsid w:val="001B2F86"/>
    <w:rsid w:val="001B3993"/>
    <w:rsid w:val="001B5483"/>
    <w:rsid w:val="001B5DD5"/>
    <w:rsid w:val="001B7E1C"/>
    <w:rsid w:val="001C3A08"/>
    <w:rsid w:val="001C3AB0"/>
    <w:rsid w:val="001C415D"/>
    <w:rsid w:val="001C554C"/>
    <w:rsid w:val="001C5977"/>
    <w:rsid w:val="001C7338"/>
    <w:rsid w:val="001C79CE"/>
    <w:rsid w:val="001D10F3"/>
    <w:rsid w:val="001D6C71"/>
    <w:rsid w:val="001D77FE"/>
    <w:rsid w:val="001E1317"/>
    <w:rsid w:val="001E213E"/>
    <w:rsid w:val="001E37B2"/>
    <w:rsid w:val="001E66BD"/>
    <w:rsid w:val="001F7F43"/>
    <w:rsid w:val="002016FF"/>
    <w:rsid w:val="002069A3"/>
    <w:rsid w:val="002102A4"/>
    <w:rsid w:val="00214BD3"/>
    <w:rsid w:val="0021578B"/>
    <w:rsid w:val="00217307"/>
    <w:rsid w:val="0023437F"/>
    <w:rsid w:val="002352DE"/>
    <w:rsid w:val="002361EE"/>
    <w:rsid w:val="002367B5"/>
    <w:rsid w:val="00237101"/>
    <w:rsid w:val="00237A3D"/>
    <w:rsid w:val="00240E42"/>
    <w:rsid w:val="00241DD2"/>
    <w:rsid w:val="00246615"/>
    <w:rsid w:val="00246F7C"/>
    <w:rsid w:val="0026159A"/>
    <w:rsid w:val="00264C8B"/>
    <w:rsid w:val="00265621"/>
    <w:rsid w:val="00270FFA"/>
    <w:rsid w:val="002710B1"/>
    <w:rsid w:val="0027217B"/>
    <w:rsid w:val="002725DA"/>
    <w:rsid w:val="00273020"/>
    <w:rsid w:val="00274F1D"/>
    <w:rsid w:val="00277275"/>
    <w:rsid w:val="00277ACF"/>
    <w:rsid w:val="00282E36"/>
    <w:rsid w:val="00282F6E"/>
    <w:rsid w:val="002853AC"/>
    <w:rsid w:val="00290BBA"/>
    <w:rsid w:val="00291339"/>
    <w:rsid w:val="002921F9"/>
    <w:rsid w:val="002926E9"/>
    <w:rsid w:val="0029467A"/>
    <w:rsid w:val="00297F2E"/>
    <w:rsid w:val="002A464D"/>
    <w:rsid w:val="002A4E68"/>
    <w:rsid w:val="002A6DA2"/>
    <w:rsid w:val="002A7FD6"/>
    <w:rsid w:val="002B3BBB"/>
    <w:rsid w:val="002B74B4"/>
    <w:rsid w:val="002C0AA9"/>
    <w:rsid w:val="002C18A2"/>
    <w:rsid w:val="002C21A9"/>
    <w:rsid w:val="002C30D7"/>
    <w:rsid w:val="002C738F"/>
    <w:rsid w:val="002D15F6"/>
    <w:rsid w:val="002D18BA"/>
    <w:rsid w:val="002D236F"/>
    <w:rsid w:val="002D4C5E"/>
    <w:rsid w:val="002D575F"/>
    <w:rsid w:val="002D67EF"/>
    <w:rsid w:val="002E5041"/>
    <w:rsid w:val="002E59A2"/>
    <w:rsid w:val="002E7DF9"/>
    <w:rsid w:val="00300E19"/>
    <w:rsid w:val="00301398"/>
    <w:rsid w:val="00301C03"/>
    <w:rsid w:val="00304C87"/>
    <w:rsid w:val="0030792A"/>
    <w:rsid w:val="00311D6B"/>
    <w:rsid w:val="00313E57"/>
    <w:rsid w:val="003213BC"/>
    <w:rsid w:val="003215C8"/>
    <w:rsid w:val="00333566"/>
    <w:rsid w:val="00347178"/>
    <w:rsid w:val="003519AF"/>
    <w:rsid w:val="00351D07"/>
    <w:rsid w:val="003528E0"/>
    <w:rsid w:val="00353DE0"/>
    <w:rsid w:val="003568C7"/>
    <w:rsid w:val="00357947"/>
    <w:rsid w:val="00357E72"/>
    <w:rsid w:val="00360C7B"/>
    <w:rsid w:val="00365C97"/>
    <w:rsid w:val="00365E0E"/>
    <w:rsid w:val="00366C09"/>
    <w:rsid w:val="00373457"/>
    <w:rsid w:val="0037498E"/>
    <w:rsid w:val="0038014B"/>
    <w:rsid w:val="00383268"/>
    <w:rsid w:val="003872EA"/>
    <w:rsid w:val="003905A6"/>
    <w:rsid w:val="00390F2E"/>
    <w:rsid w:val="0039144E"/>
    <w:rsid w:val="003A3FE0"/>
    <w:rsid w:val="003A4AD4"/>
    <w:rsid w:val="003B5CE6"/>
    <w:rsid w:val="003C262A"/>
    <w:rsid w:val="003D1BB1"/>
    <w:rsid w:val="003D5C95"/>
    <w:rsid w:val="003E2A2A"/>
    <w:rsid w:val="003E53BC"/>
    <w:rsid w:val="003E5781"/>
    <w:rsid w:val="003E79C7"/>
    <w:rsid w:val="003F2049"/>
    <w:rsid w:val="004000B0"/>
    <w:rsid w:val="00405885"/>
    <w:rsid w:val="00406EC7"/>
    <w:rsid w:val="00410312"/>
    <w:rsid w:val="00412089"/>
    <w:rsid w:val="0041496C"/>
    <w:rsid w:val="00415EA1"/>
    <w:rsid w:val="004165E1"/>
    <w:rsid w:val="00420B0C"/>
    <w:rsid w:val="00423D49"/>
    <w:rsid w:val="00425EDE"/>
    <w:rsid w:val="00425F83"/>
    <w:rsid w:val="00431184"/>
    <w:rsid w:val="00436597"/>
    <w:rsid w:val="00437B64"/>
    <w:rsid w:val="00440246"/>
    <w:rsid w:val="00442532"/>
    <w:rsid w:val="00442EFB"/>
    <w:rsid w:val="004501AD"/>
    <w:rsid w:val="0045142E"/>
    <w:rsid w:val="00451C3D"/>
    <w:rsid w:val="00451F5D"/>
    <w:rsid w:val="00452C99"/>
    <w:rsid w:val="004578FA"/>
    <w:rsid w:val="00457D95"/>
    <w:rsid w:val="0046204A"/>
    <w:rsid w:val="00462C23"/>
    <w:rsid w:val="00463D87"/>
    <w:rsid w:val="004671EC"/>
    <w:rsid w:val="00467568"/>
    <w:rsid w:val="00467676"/>
    <w:rsid w:val="00474C6C"/>
    <w:rsid w:val="00482BF1"/>
    <w:rsid w:val="00484036"/>
    <w:rsid w:val="00485C95"/>
    <w:rsid w:val="00486169"/>
    <w:rsid w:val="004927CA"/>
    <w:rsid w:val="00493335"/>
    <w:rsid w:val="0049722B"/>
    <w:rsid w:val="004A0633"/>
    <w:rsid w:val="004A5C78"/>
    <w:rsid w:val="004A659A"/>
    <w:rsid w:val="004B367F"/>
    <w:rsid w:val="004B395A"/>
    <w:rsid w:val="004B3B04"/>
    <w:rsid w:val="004C194A"/>
    <w:rsid w:val="004C1AE4"/>
    <w:rsid w:val="004C320C"/>
    <w:rsid w:val="004C59B2"/>
    <w:rsid w:val="004C7C29"/>
    <w:rsid w:val="004D2B5A"/>
    <w:rsid w:val="004D3A80"/>
    <w:rsid w:val="004D3DBF"/>
    <w:rsid w:val="004D4CA3"/>
    <w:rsid w:val="004E1803"/>
    <w:rsid w:val="004E2762"/>
    <w:rsid w:val="004E40FC"/>
    <w:rsid w:val="004E5ED4"/>
    <w:rsid w:val="004E5EE8"/>
    <w:rsid w:val="004E65CA"/>
    <w:rsid w:val="004F40F6"/>
    <w:rsid w:val="004F63AC"/>
    <w:rsid w:val="004F6D1F"/>
    <w:rsid w:val="00501701"/>
    <w:rsid w:val="005062D0"/>
    <w:rsid w:val="00507046"/>
    <w:rsid w:val="00512DA0"/>
    <w:rsid w:val="005139AF"/>
    <w:rsid w:val="00516DA8"/>
    <w:rsid w:val="005211C6"/>
    <w:rsid w:val="00522CB4"/>
    <w:rsid w:val="00525105"/>
    <w:rsid w:val="0052625B"/>
    <w:rsid w:val="0052691D"/>
    <w:rsid w:val="005353AD"/>
    <w:rsid w:val="00535C89"/>
    <w:rsid w:val="005369D0"/>
    <w:rsid w:val="00536BB0"/>
    <w:rsid w:val="00537F5E"/>
    <w:rsid w:val="00541E13"/>
    <w:rsid w:val="005464D0"/>
    <w:rsid w:val="005466D5"/>
    <w:rsid w:val="005556B5"/>
    <w:rsid w:val="00556B86"/>
    <w:rsid w:val="00557CE7"/>
    <w:rsid w:val="00564990"/>
    <w:rsid w:val="00567131"/>
    <w:rsid w:val="00577DC8"/>
    <w:rsid w:val="00582C9C"/>
    <w:rsid w:val="0058406D"/>
    <w:rsid w:val="005842AB"/>
    <w:rsid w:val="00584A22"/>
    <w:rsid w:val="00584EB3"/>
    <w:rsid w:val="005870A9"/>
    <w:rsid w:val="00587FA5"/>
    <w:rsid w:val="00596FB4"/>
    <w:rsid w:val="005A14E8"/>
    <w:rsid w:val="005A2D89"/>
    <w:rsid w:val="005A6453"/>
    <w:rsid w:val="005B06FF"/>
    <w:rsid w:val="005B3502"/>
    <w:rsid w:val="005B734C"/>
    <w:rsid w:val="005C0424"/>
    <w:rsid w:val="005C24FC"/>
    <w:rsid w:val="005C3C31"/>
    <w:rsid w:val="005C4E9C"/>
    <w:rsid w:val="005C4F47"/>
    <w:rsid w:val="005C5C00"/>
    <w:rsid w:val="005D0557"/>
    <w:rsid w:val="005D2776"/>
    <w:rsid w:val="005D4045"/>
    <w:rsid w:val="005D7989"/>
    <w:rsid w:val="005E4172"/>
    <w:rsid w:val="005F3DCF"/>
    <w:rsid w:val="005F5CF3"/>
    <w:rsid w:val="00601B52"/>
    <w:rsid w:val="00601C95"/>
    <w:rsid w:val="00602EC4"/>
    <w:rsid w:val="00604910"/>
    <w:rsid w:val="00606D4E"/>
    <w:rsid w:val="00612A59"/>
    <w:rsid w:val="00614416"/>
    <w:rsid w:val="00614D42"/>
    <w:rsid w:val="00617CA0"/>
    <w:rsid w:val="00622943"/>
    <w:rsid w:val="00626589"/>
    <w:rsid w:val="0063074A"/>
    <w:rsid w:val="006344CD"/>
    <w:rsid w:val="006350F5"/>
    <w:rsid w:val="00644985"/>
    <w:rsid w:val="00646E94"/>
    <w:rsid w:val="00646F07"/>
    <w:rsid w:val="00651E2A"/>
    <w:rsid w:val="006532DA"/>
    <w:rsid w:val="00657255"/>
    <w:rsid w:val="00661E06"/>
    <w:rsid w:val="006629B6"/>
    <w:rsid w:val="0067043C"/>
    <w:rsid w:val="00676C37"/>
    <w:rsid w:val="0068029C"/>
    <w:rsid w:val="00680955"/>
    <w:rsid w:val="00681544"/>
    <w:rsid w:val="00681FDB"/>
    <w:rsid w:val="00685AF6"/>
    <w:rsid w:val="00685DB6"/>
    <w:rsid w:val="00694B3C"/>
    <w:rsid w:val="00695A7E"/>
    <w:rsid w:val="006971D0"/>
    <w:rsid w:val="0069724E"/>
    <w:rsid w:val="006B1257"/>
    <w:rsid w:val="006B133D"/>
    <w:rsid w:val="006B1479"/>
    <w:rsid w:val="006B152C"/>
    <w:rsid w:val="006B47EA"/>
    <w:rsid w:val="006B55EE"/>
    <w:rsid w:val="006D1EFA"/>
    <w:rsid w:val="006D7995"/>
    <w:rsid w:val="006F31D9"/>
    <w:rsid w:val="006F53E1"/>
    <w:rsid w:val="006F57F4"/>
    <w:rsid w:val="006F5888"/>
    <w:rsid w:val="006F702D"/>
    <w:rsid w:val="006F75FB"/>
    <w:rsid w:val="00701C5A"/>
    <w:rsid w:val="00702CA8"/>
    <w:rsid w:val="00703E66"/>
    <w:rsid w:val="007047F0"/>
    <w:rsid w:val="007048E4"/>
    <w:rsid w:val="00707434"/>
    <w:rsid w:val="00707FC0"/>
    <w:rsid w:val="007212E5"/>
    <w:rsid w:val="00721D84"/>
    <w:rsid w:val="00723323"/>
    <w:rsid w:val="00727FE1"/>
    <w:rsid w:val="0073282D"/>
    <w:rsid w:val="0073290C"/>
    <w:rsid w:val="00732B76"/>
    <w:rsid w:val="00737C0C"/>
    <w:rsid w:val="00743197"/>
    <w:rsid w:val="00743EA6"/>
    <w:rsid w:val="00747E70"/>
    <w:rsid w:val="007517B2"/>
    <w:rsid w:val="00752486"/>
    <w:rsid w:val="007527F1"/>
    <w:rsid w:val="00753632"/>
    <w:rsid w:val="00753DA9"/>
    <w:rsid w:val="00756677"/>
    <w:rsid w:val="00760F30"/>
    <w:rsid w:val="00761336"/>
    <w:rsid w:val="00762E72"/>
    <w:rsid w:val="00764C00"/>
    <w:rsid w:val="007741E5"/>
    <w:rsid w:val="00776F3E"/>
    <w:rsid w:val="00781081"/>
    <w:rsid w:val="0078582E"/>
    <w:rsid w:val="00793952"/>
    <w:rsid w:val="00795C62"/>
    <w:rsid w:val="007A16D2"/>
    <w:rsid w:val="007A1E5D"/>
    <w:rsid w:val="007A2178"/>
    <w:rsid w:val="007A4055"/>
    <w:rsid w:val="007A61AA"/>
    <w:rsid w:val="007A6DE0"/>
    <w:rsid w:val="007B0312"/>
    <w:rsid w:val="007B172D"/>
    <w:rsid w:val="007B5EBA"/>
    <w:rsid w:val="007B7262"/>
    <w:rsid w:val="007C0F79"/>
    <w:rsid w:val="007C3116"/>
    <w:rsid w:val="007C5DBE"/>
    <w:rsid w:val="007C64B3"/>
    <w:rsid w:val="007C712A"/>
    <w:rsid w:val="007C7701"/>
    <w:rsid w:val="007C7FFA"/>
    <w:rsid w:val="007E7C01"/>
    <w:rsid w:val="007F65F2"/>
    <w:rsid w:val="007F7B84"/>
    <w:rsid w:val="00803F91"/>
    <w:rsid w:val="008100BC"/>
    <w:rsid w:val="0081062E"/>
    <w:rsid w:val="0081081A"/>
    <w:rsid w:val="0081319C"/>
    <w:rsid w:val="00826A5E"/>
    <w:rsid w:val="008334BF"/>
    <w:rsid w:val="008405BD"/>
    <w:rsid w:val="00840631"/>
    <w:rsid w:val="00841E54"/>
    <w:rsid w:val="00842ADB"/>
    <w:rsid w:val="00842D4B"/>
    <w:rsid w:val="00844C59"/>
    <w:rsid w:val="0084600F"/>
    <w:rsid w:val="008520F1"/>
    <w:rsid w:val="00856F89"/>
    <w:rsid w:val="008607D2"/>
    <w:rsid w:val="00862A38"/>
    <w:rsid w:val="00864314"/>
    <w:rsid w:val="00865372"/>
    <w:rsid w:val="008662EE"/>
    <w:rsid w:val="00866DE4"/>
    <w:rsid w:val="008712DD"/>
    <w:rsid w:val="0088026D"/>
    <w:rsid w:val="00886534"/>
    <w:rsid w:val="0089212B"/>
    <w:rsid w:val="008926BC"/>
    <w:rsid w:val="00896E21"/>
    <w:rsid w:val="008B1D93"/>
    <w:rsid w:val="008B1DB4"/>
    <w:rsid w:val="008B5C44"/>
    <w:rsid w:val="008C05A1"/>
    <w:rsid w:val="008C2F43"/>
    <w:rsid w:val="008C2FBB"/>
    <w:rsid w:val="008D2567"/>
    <w:rsid w:val="008D3610"/>
    <w:rsid w:val="008D6D2C"/>
    <w:rsid w:val="008E0620"/>
    <w:rsid w:val="008E14A4"/>
    <w:rsid w:val="008E3470"/>
    <w:rsid w:val="008E3EC9"/>
    <w:rsid w:val="008E6696"/>
    <w:rsid w:val="008F07C3"/>
    <w:rsid w:val="008F2078"/>
    <w:rsid w:val="008F5728"/>
    <w:rsid w:val="009009AD"/>
    <w:rsid w:val="00903DDD"/>
    <w:rsid w:val="00905884"/>
    <w:rsid w:val="00905D2E"/>
    <w:rsid w:val="00910AFA"/>
    <w:rsid w:val="0092394E"/>
    <w:rsid w:val="009241F0"/>
    <w:rsid w:val="009242E5"/>
    <w:rsid w:val="00924752"/>
    <w:rsid w:val="0092654E"/>
    <w:rsid w:val="00932990"/>
    <w:rsid w:val="00933035"/>
    <w:rsid w:val="00940F36"/>
    <w:rsid w:val="00944784"/>
    <w:rsid w:val="0094665C"/>
    <w:rsid w:val="00953968"/>
    <w:rsid w:val="00953B58"/>
    <w:rsid w:val="009579D3"/>
    <w:rsid w:val="00960C21"/>
    <w:rsid w:val="00960F45"/>
    <w:rsid w:val="00961E0E"/>
    <w:rsid w:val="00962A63"/>
    <w:rsid w:val="0096494F"/>
    <w:rsid w:val="009716FB"/>
    <w:rsid w:val="00971B2C"/>
    <w:rsid w:val="0097609D"/>
    <w:rsid w:val="00990457"/>
    <w:rsid w:val="00991240"/>
    <w:rsid w:val="0099129E"/>
    <w:rsid w:val="00994714"/>
    <w:rsid w:val="00994EE9"/>
    <w:rsid w:val="00995315"/>
    <w:rsid w:val="00995CB8"/>
    <w:rsid w:val="009A0A52"/>
    <w:rsid w:val="009A2003"/>
    <w:rsid w:val="009A2A5A"/>
    <w:rsid w:val="009A3796"/>
    <w:rsid w:val="009B407D"/>
    <w:rsid w:val="009B44A2"/>
    <w:rsid w:val="009B44B9"/>
    <w:rsid w:val="009C1513"/>
    <w:rsid w:val="009C18C5"/>
    <w:rsid w:val="009C191C"/>
    <w:rsid w:val="009C211F"/>
    <w:rsid w:val="009C3AEC"/>
    <w:rsid w:val="009C3E0A"/>
    <w:rsid w:val="009C513B"/>
    <w:rsid w:val="009C6069"/>
    <w:rsid w:val="009C619D"/>
    <w:rsid w:val="009C7806"/>
    <w:rsid w:val="009C7C2F"/>
    <w:rsid w:val="009D0B0F"/>
    <w:rsid w:val="009D4BA0"/>
    <w:rsid w:val="009D4CDA"/>
    <w:rsid w:val="009D5C3C"/>
    <w:rsid w:val="009D6B28"/>
    <w:rsid w:val="009E07A0"/>
    <w:rsid w:val="009E1FFE"/>
    <w:rsid w:val="009E446F"/>
    <w:rsid w:val="009F3ACA"/>
    <w:rsid w:val="009F3B42"/>
    <w:rsid w:val="009F4877"/>
    <w:rsid w:val="009F648A"/>
    <w:rsid w:val="00A00238"/>
    <w:rsid w:val="00A019D2"/>
    <w:rsid w:val="00A04CD3"/>
    <w:rsid w:val="00A107BA"/>
    <w:rsid w:val="00A12024"/>
    <w:rsid w:val="00A13F9D"/>
    <w:rsid w:val="00A16ED6"/>
    <w:rsid w:val="00A23F3C"/>
    <w:rsid w:val="00A26EF0"/>
    <w:rsid w:val="00A27FFB"/>
    <w:rsid w:val="00A307FF"/>
    <w:rsid w:val="00A31BE6"/>
    <w:rsid w:val="00A322CE"/>
    <w:rsid w:val="00A338F0"/>
    <w:rsid w:val="00A33C7A"/>
    <w:rsid w:val="00A4063C"/>
    <w:rsid w:val="00A4421C"/>
    <w:rsid w:val="00A475D8"/>
    <w:rsid w:val="00A52F3E"/>
    <w:rsid w:val="00A54ECB"/>
    <w:rsid w:val="00A5549E"/>
    <w:rsid w:val="00A57189"/>
    <w:rsid w:val="00A57202"/>
    <w:rsid w:val="00A57EBF"/>
    <w:rsid w:val="00A618AE"/>
    <w:rsid w:val="00A72B61"/>
    <w:rsid w:val="00A82819"/>
    <w:rsid w:val="00A8663A"/>
    <w:rsid w:val="00A87AC8"/>
    <w:rsid w:val="00A92A68"/>
    <w:rsid w:val="00A939C0"/>
    <w:rsid w:val="00A95D3E"/>
    <w:rsid w:val="00AA0B3E"/>
    <w:rsid w:val="00AA4B03"/>
    <w:rsid w:val="00AA50D5"/>
    <w:rsid w:val="00AA5523"/>
    <w:rsid w:val="00AA6D79"/>
    <w:rsid w:val="00AB2815"/>
    <w:rsid w:val="00AC0999"/>
    <w:rsid w:val="00AC4EFC"/>
    <w:rsid w:val="00AD3182"/>
    <w:rsid w:val="00AD6DEF"/>
    <w:rsid w:val="00AE1B5A"/>
    <w:rsid w:val="00AE60F4"/>
    <w:rsid w:val="00AF075C"/>
    <w:rsid w:val="00AF09CA"/>
    <w:rsid w:val="00AF0D5C"/>
    <w:rsid w:val="00AF5E71"/>
    <w:rsid w:val="00AF6549"/>
    <w:rsid w:val="00B06DF3"/>
    <w:rsid w:val="00B07E2C"/>
    <w:rsid w:val="00B10A8E"/>
    <w:rsid w:val="00B11933"/>
    <w:rsid w:val="00B14E4A"/>
    <w:rsid w:val="00B16D87"/>
    <w:rsid w:val="00B21EA3"/>
    <w:rsid w:val="00B25408"/>
    <w:rsid w:val="00B27B3D"/>
    <w:rsid w:val="00B3603E"/>
    <w:rsid w:val="00B36A2F"/>
    <w:rsid w:val="00B42658"/>
    <w:rsid w:val="00B42661"/>
    <w:rsid w:val="00B556FC"/>
    <w:rsid w:val="00B65510"/>
    <w:rsid w:val="00B66176"/>
    <w:rsid w:val="00B66A52"/>
    <w:rsid w:val="00B67950"/>
    <w:rsid w:val="00B74779"/>
    <w:rsid w:val="00B75537"/>
    <w:rsid w:val="00B774FD"/>
    <w:rsid w:val="00B8093A"/>
    <w:rsid w:val="00B824A7"/>
    <w:rsid w:val="00B92656"/>
    <w:rsid w:val="00B92EA4"/>
    <w:rsid w:val="00B968E8"/>
    <w:rsid w:val="00BA5AEC"/>
    <w:rsid w:val="00BB0853"/>
    <w:rsid w:val="00BB1955"/>
    <w:rsid w:val="00BC2242"/>
    <w:rsid w:val="00BC26AA"/>
    <w:rsid w:val="00BC34F9"/>
    <w:rsid w:val="00BC37F0"/>
    <w:rsid w:val="00BC3B70"/>
    <w:rsid w:val="00BC5612"/>
    <w:rsid w:val="00BC7042"/>
    <w:rsid w:val="00BD0838"/>
    <w:rsid w:val="00BD1DE9"/>
    <w:rsid w:val="00BD2767"/>
    <w:rsid w:val="00BE0EDE"/>
    <w:rsid w:val="00BE2A1E"/>
    <w:rsid w:val="00BE2A72"/>
    <w:rsid w:val="00BE5046"/>
    <w:rsid w:val="00BE6E41"/>
    <w:rsid w:val="00BE728E"/>
    <w:rsid w:val="00BE7BF0"/>
    <w:rsid w:val="00BF5441"/>
    <w:rsid w:val="00BF7EC8"/>
    <w:rsid w:val="00C0151B"/>
    <w:rsid w:val="00C017A5"/>
    <w:rsid w:val="00C01E64"/>
    <w:rsid w:val="00C0409D"/>
    <w:rsid w:val="00C04847"/>
    <w:rsid w:val="00C06B72"/>
    <w:rsid w:val="00C136CC"/>
    <w:rsid w:val="00C1450A"/>
    <w:rsid w:val="00C15C14"/>
    <w:rsid w:val="00C16B24"/>
    <w:rsid w:val="00C20226"/>
    <w:rsid w:val="00C20BBC"/>
    <w:rsid w:val="00C20E83"/>
    <w:rsid w:val="00C22C47"/>
    <w:rsid w:val="00C22E39"/>
    <w:rsid w:val="00C2635E"/>
    <w:rsid w:val="00C30137"/>
    <w:rsid w:val="00C30BF9"/>
    <w:rsid w:val="00C35361"/>
    <w:rsid w:val="00C35CE9"/>
    <w:rsid w:val="00C3664C"/>
    <w:rsid w:val="00C41FD3"/>
    <w:rsid w:val="00C46659"/>
    <w:rsid w:val="00C47C8A"/>
    <w:rsid w:val="00C62342"/>
    <w:rsid w:val="00C6748B"/>
    <w:rsid w:val="00C7548E"/>
    <w:rsid w:val="00C8078B"/>
    <w:rsid w:val="00C868A9"/>
    <w:rsid w:val="00C879EA"/>
    <w:rsid w:val="00C95C91"/>
    <w:rsid w:val="00C96FBC"/>
    <w:rsid w:val="00CA0079"/>
    <w:rsid w:val="00CA38EB"/>
    <w:rsid w:val="00CB0B40"/>
    <w:rsid w:val="00CB1039"/>
    <w:rsid w:val="00CB213D"/>
    <w:rsid w:val="00CB424F"/>
    <w:rsid w:val="00CB43E5"/>
    <w:rsid w:val="00CB56DE"/>
    <w:rsid w:val="00CB7375"/>
    <w:rsid w:val="00CC1CC1"/>
    <w:rsid w:val="00CC45C5"/>
    <w:rsid w:val="00CC45D7"/>
    <w:rsid w:val="00CC6BD9"/>
    <w:rsid w:val="00CC72EC"/>
    <w:rsid w:val="00CC7B75"/>
    <w:rsid w:val="00CD104B"/>
    <w:rsid w:val="00CD1723"/>
    <w:rsid w:val="00CD2F30"/>
    <w:rsid w:val="00CD4AAB"/>
    <w:rsid w:val="00CE32D9"/>
    <w:rsid w:val="00CF0BA7"/>
    <w:rsid w:val="00CF2E37"/>
    <w:rsid w:val="00CF5DBE"/>
    <w:rsid w:val="00CF7490"/>
    <w:rsid w:val="00CF7C6F"/>
    <w:rsid w:val="00D0232B"/>
    <w:rsid w:val="00D05089"/>
    <w:rsid w:val="00D07C92"/>
    <w:rsid w:val="00D111E5"/>
    <w:rsid w:val="00D146C6"/>
    <w:rsid w:val="00D15044"/>
    <w:rsid w:val="00D16749"/>
    <w:rsid w:val="00D20E1B"/>
    <w:rsid w:val="00D21412"/>
    <w:rsid w:val="00D2324A"/>
    <w:rsid w:val="00D24FB0"/>
    <w:rsid w:val="00D27C56"/>
    <w:rsid w:val="00D3147F"/>
    <w:rsid w:val="00D33171"/>
    <w:rsid w:val="00D40CC8"/>
    <w:rsid w:val="00D43741"/>
    <w:rsid w:val="00D47650"/>
    <w:rsid w:val="00D479B9"/>
    <w:rsid w:val="00D519CC"/>
    <w:rsid w:val="00D60066"/>
    <w:rsid w:val="00D60276"/>
    <w:rsid w:val="00D62A7F"/>
    <w:rsid w:val="00D62ECE"/>
    <w:rsid w:val="00D6328D"/>
    <w:rsid w:val="00D66870"/>
    <w:rsid w:val="00D671BC"/>
    <w:rsid w:val="00D719F6"/>
    <w:rsid w:val="00D73186"/>
    <w:rsid w:val="00D734C7"/>
    <w:rsid w:val="00D807FB"/>
    <w:rsid w:val="00D81E32"/>
    <w:rsid w:val="00D85990"/>
    <w:rsid w:val="00D87F8C"/>
    <w:rsid w:val="00D90615"/>
    <w:rsid w:val="00D918BA"/>
    <w:rsid w:val="00D95E79"/>
    <w:rsid w:val="00DA1A0E"/>
    <w:rsid w:val="00DA4889"/>
    <w:rsid w:val="00DA4AC1"/>
    <w:rsid w:val="00DB387C"/>
    <w:rsid w:val="00DB5362"/>
    <w:rsid w:val="00DC21FF"/>
    <w:rsid w:val="00DC40F1"/>
    <w:rsid w:val="00DD083A"/>
    <w:rsid w:val="00DD394C"/>
    <w:rsid w:val="00DD404D"/>
    <w:rsid w:val="00DD5F94"/>
    <w:rsid w:val="00DE298D"/>
    <w:rsid w:val="00DE4E19"/>
    <w:rsid w:val="00DE51CD"/>
    <w:rsid w:val="00DE5DFC"/>
    <w:rsid w:val="00DE602E"/>
    <w:rsid w:val="00DF3367"/>
    <w:rsid w:val="00DF4871"/>
    <w:rsid w:val="00DF6062"/>
    <w:rsid w:val="00DF6648"/>
    <w:rsid w:val="00DF71A2"/>
    <w:rsid w:val="00E01FF0"/>
    <w:rsid w:val="00E13DA7"/>
    <w:rsid w:val="00E145D9"/>
    <w:rsid w:val="00E30752"/>
    <w:rsid w:val="00E315BC"/>
    <w:rsid w:val="00E31778"/>
    <w:rsid w:val="00E325A3"/>
    <w:rsid w:val="00E336F0"/>
    <w:rsid w:val="00E33F32"/>
    <w:rsid w:val="00E35EA1"/>
    <w:rsid w:val="00E371F0"/>
    <w:rsid w:val="00E40BD7"/>
    <w:rsid w:val="00E41ABC"/>
    <w:rsid w:val="00E41B05"/>
    <w:rsid w:val="00E4232D"/>
    <w:rsid w:val="00E42D4C"/>
    <w:rsid w:val="00E42F4D"/>
    <w:rsid w:val="00E459A0"/>
    <w:rsid w:val="00E4631E"/>
    <w:rsid w:val="00E47595"/>
    <w:rsid w:val="00E51F54"/>
    <w:rsid w:val="00E56164"/>
    <w:rsid w:val="00E56CC3"/>
    <w:rsid w:val="00E603D0"/>
    <w:rsid w:val="00E6050B"/>
    <w:rsid w:val="00E7050C"/>
    <w:rsid w:val="00E71ECA"/>
    <w:rsid w:val="00E756A7"/>
    <w:rsid w:val="00E75878"/>
    <w:rsid w:val="00E758F0"/>
    <w:rsid w:val="00E75FF5"/>
    <w:rsid w:val="00E7634F"/>
    <w:rsid w:val="00E77AD3"/>
    <w:rsid w:val="00E82A88"/>
    <w:rsid w:val="00E856EF"/>
    <w:rsid w:val="00E961AF"/>
    <w:rsid w:val="00E971D4"/>
    <w:rsid w:val="00EA2251"/>
    <w:rsid w:val="00EA515F"/>
    <w:rsid w:val="00EA7D65"/>
    <w:rsid w:val="00EB0E1B"/>
    <w:rsid w:val="00EB2EA6"/>
    <w:rsid w:val="00EB589B"/>
    <w:rsid w:val="00EB655F"/>
    <w:rsid w:val="00EC05E2"/>
    <w:rsid w:val="00EC260C"/>
    <w:rsid w:val="00EC65B7"/>
    <w:rsid w:val="00ED35E5"/>
    <w:rsid w:val="00ED4C56"/>
    <w:rsid w:val="00ED63D5"/>
    <w:rsid w:val="00EE3F57"/>
    <w:rsid w:val="00EE3F76"/>
    <w:rsid w:val="00EE4E0B"/>
    <w:rsid w:val="00EE7C16"/>
    <w:rsid w:val="00EF162E"/>
    <w:rsid w:val="00EF36C0"/>
    <w:rsid w:val="00EF660E"/>
    <w:rsid w:val="00F0346B"/>
    <w:rsid w:val="00F06146"/>
    <w:rsid w:val="00F068D7"/>
    <w:rsid w:val="00F07B3C"/>
    <w:rsid w:val="00F1061D"/>
    <w:rsid w:val="00F14D33"/>
    <w:rsid w:val="00F2062E"/>
    <w:rsid w:val="00F21C9A"/>
    <w:rsid w:val="00F2208E"/>
    <w:rsid w:val="00F24C02"/>
    <w:rsid w:val="00F25961"/>
    <w:rsid w:val="00F31D76"/>
    <w:rsid w:val="00F3417D"/>
    <w:rsid w:val="00F37869"/>
    <w:rsid w:val="00F46A1E"/>
    <w:rsid w:val="00F60B2D"/>
    <w:rsid w:val="00F722EB"/>
    <w:rsid w:val="00F73A31"/>
    <w:rsid w:val="00F74C42"/>
    <w:rsid w:val="00F8060D"/>
    <w:rsid w:val="00F80A53"/>
    <w:rsid w:val="00F90FC5"/>
    <w:rsid w:val="00F92E89"/>
    <w:rsid w:val="00F974D3"/>
    <w:rsid w:val="00FA18FE"/>
    <w:rsid w:val="00FA5662"/>
    <w:rsid w:val="00FB17B8"/>
    <w:rsid w:val="00FB1EA5"/>
    <w:rsid w:val="00FB203D"/>
    <w:rsid w:val="00FB3F56"/>
    <w:rsid w:val="00FB59F7"/>
    <w:rsid w:val="00FC16EA"/>
    <w:rsid w:val="00FC6634"/>
    <w:rsid w:val="00FC77EC"/>
    <w:rsid w:val="00FD04A3"/>
    <w:rsid w:val="00FD0628"/>
    <w:rsid w:val="00FD3B35"/>
    <w:rsid w:val="00FD6F53"/>
    <w:rsid w:val="00FE3E7D"/>
    <w:rsid w:val="00FF0538"/>
    <w:rsid w:val="00FF23C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AE5EAD1"/>
  <w15:docId w15:val="{7183499C-7FB9-4BA0-B514-0F13B58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F2"/>
    <w:rPr>
      <w:sz w:val="24"/>
      <w:szCs w:val="24"/>
      <w:lang w:eastAsia="en-US"/>
    </w:rPr>
  </w:style>
  <w:style w:type="paragraph" w:styleId="Heading1">
    <w:name w:val="heading 1"/>
    <w:basedOn w:val="Normal"/>
    <w:next w:val="Normal"/>
    <w:qFormat/>
    <w:rsid w:val="00C30BF9"/>
    <w:pPr>
      <w:keepNext/>
      <w:outlineLvl w:val="0"/>
    </w:pPr>
    <w:rPr>
      <w:u w:val="single"/>
    </w:rPr>
  </w:style>
  <w:style w:type="paragraph" w:styleId="Heading2">
    <w:name w:val="heading 2"/>
    <w:basedOn w:val="Normal"/>
    <w:next w:val="Normal"/>
    <w:qFormat/>
    <w:rsid w:val="00C30BF9"/>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BF9"/>
    <w:pPr>
      <w:tabs>
        <w:tab w:val="center" w:pos="4320"/>
        <w:tab w:val="right" w:pos="8640"/>
      </w:tabs>
    </w:pPr>
  </w:style>
  <w:style w:type="paragraph" w:styleId="Footer">
    <w:name w:val="footer"/>
    <w:basedOn w:val="Normal"/>
    <w:link w:val="FooterChar"/>
    <w:uiPriority w:val="99"/>
    <w:rsid w:val="00C30BF9"/>
    <w:pPr>
      <w:tabs>
        <w:tab w:val="center" w:pos="4320"/>
        <w:tab w:val="right" w:pos="8640"/>
      </w:tabs>
    </w:pPr>
  </w:style>
  <w:style w:type="paragraph" w:styleId="BodyText">
    <w:name w:val="Body Text"/>
    <w:basedOn w:val="Normal"/>
    <w:rsid w:val="00C30B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jc w:val="both"/>
    </w:pPr>
    <w:rPr>
      <w:b/>
      <w:bCs/>
      <w:i/>
      <w:iCs/>
      <w:color w:val="000000"/>
      <w:sz w:val="22"/>
      <w:szCs w:val="22"/>
      <w:u w:val="single"/>
    </w:rPr>
  </w:style>
  <w:style w:type="paragraph" w:styleId="BodyText2">
    <w:name w:val="Body Text 2"/>
    <w:basedOn w:val="Normal"/>
    <w:rsid w:val="00C30BF9"/>
    <w:rPr>
      <w:rFonts w:ascii="Arial" w:hAnsi="Arial" w:cs="Arial"/>
      <w:sz w:val="22"/>
    </w:rPr>
  </w:style>
  <w:style w:type="paragraph" w:styleId="BodyText3">
    <w:name w:val="Body Text 3"/>
    <w:basedOn w:val="Normal"/>
    <w:link w:val="BodyText3Char"/>
    <w:rsid w:val="00C30B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pPr>
    <w:rPr>
      <w:rFonts w:ascii="Arial" w:hAnsi="Arial" w:cs="Arial"/>
      <w:color w:val="000000"/>
    </w:rPr>
  </w:style>
  <w:style w:type="paragraph" w:styleId="BodyTextIndent">
    <w:name w:val="Body Text Indent"/>
    <w:basedOn w:val="Normal"/>
    <w:rsid w:val="00C30BF9"/>
    <w:pPr>
      <w:ind w:left="1080"/>
    </w:pPr>
    <w:rPr>
      <w:rFonts w:ascii="Arial" w:hAnsi="Arial" w:cs="Arial"/>
    </w:rPr>
  </w:style>
  <w:style w:type="table" w:styleId="TableGrid">
    <w:name w:val="Table Grid"/>
    <w:basedOn w:val="TableNormal"/>
    <w:rsid w:val="00FE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13B"/>
    <w:pPr>
      <w:ind w:left="720"/>
    </w:pPr>
  </w:style>
  <w:style w:type="character" w:customStyle="1" w:styleId="FooterChar">
    <w:name w:val="Footer Char"/>
    <w:basedOn w:val="DefaultParagraphFont"/>
    <w:link w:val="Footer"/>
    <w:uiPriority w:val="99"/>
    <w:rsid w:val="00313E57"/>
    <w:rPr>
      <w:sz w:val="24"/>
      <w:szCs w:val="24"/>
      <w:lang w:eastAsia="en-US"/>
    </w:rPr>
  </w:style>
  <w:style w:type="character" w:styleId="CommentReference">
    <w:name w:val="annotation reference"/>
    <w:basedOn w:val="DefaultParagraphFont"/>
    <w:rsid w:val="00A27FFB"/>
    <w:rPr>
      <w:sz w:val="16"/>
      <w:szCs w:val="16"/>
    </w:rPr>
  </w:style>
  <w:style w:type="paragraph" w:styleId="CommentText">
    <w:name w:val="annotation text"/>
    <w:basedOn w:val="Normal"/>
    <w:link w:val="CommentTextChar"/>
    <w:rsid w:val="00A27FFB"/>
    <w:rPr>
      <w:sz w:val="20"/>
      <w:szCs w:val="20"/>
    </w:rPr>
  </w:style>
  <w:style w:type="character" w:customStyle="1" w:styleId="CommentTextChar">
    <w:name w:val="Comment Text Char"/>
    <w:basedOn w:val="DefaultParagraphFont"/>
    <w:link w:val="CommentText"/>
    <w:rsid w:val="00A27FFB"/>
    <w:rPr>
      <w:lang w:eastAsia="en-US"/>
    </w:rPr>
  </w:style>
  <w:style w:type="paragraph" w:styleId="CommentSubject">
    <w:name w:val="annotation subject"/>
    <w:basedOn w:val="CommentText"/>
    <w:next w:val="CommentText"/>
    <w:link w:val="CommentSubjectChar"/>
    <w:rsid w:val="00A27FFB"/>
    <w:rPr>
      <w:b/>
      <w:bCs/>
    </w:rPr>
  </w:style>
  <w:style w:type="character" w:customStyle="1" w:styleId="CommentSubjectChar">
    <w:name w:val="Comment Subject Char"/>
    <w:basedOn w:val="CommentTextChar"/>
    <w:link w:val="CommentSubject"/>
    <w:rsid w:val="00A27FFB"/>
    <w:rPr>
      <w:b/>
      <w:bCs/>
      <w:lang w:eastAsia="en-US"/>
    </w:rPr>
  </w:style>
  <w:style w:type="paragraph" w:styleId="BalloonText">
    <w:name w:val="Balloon Text"/>
    <w:basedOn w:val="Normal"/>
    <w:link w:val="BalloonTextChar"/>
    <w:rsid w:val="00A27FFB"/>
    <w:rPr>
      <w:rFonts w:ascii="Tahoma" w:hAnsi="Tahoma" w:cs="Tahoma"/>
      <w:sz w:val="16"/>
      <w:szCs w:val="16"/>
    </w:rPr>
  </w:style>
  <w:style w:type="character" w:customStyle="1" w:styleId="BalloonTextChar">
    <w:name w:val="Balloon Text Char"/>
    <w:basedOn w:val="DefaultParagraphFont"/>
    <w:link w:val="BalloonText"/>
    <w:rsid w:val="00A27FFB"/>
    <w:rPr>
      <w:rFonts w:ascii="Tahoma" w:hAnsi="Tahoma" w:cs="Tahoma"/>
      <w:sz w:val="16"/>
      <w:szCs w:val="16"/>
      <w:lang w:eastAsia="en-US"/>
    </w:rPr>
  </w:style>
  <w:style w:type="character" w:customStyle="1" w:styleId="BodyText3Char">
    <w:name w:val="Body Text 3 Char"/>
    <w:basedOn w:val="DefaultParagraphFont"/>
    <w:link w:val="BodyText3"/>
    <w:rsid w:val="00D87F8C"/>
    <w:rPr>
      <w:rFonts w:ascii="Arial" w:hAnsi="Arial" w:cs="Arial"/>
      <w:color w:val="000000"/>
      <w:sz w:val="24"/>
      <w:szCs w:val="24"/>
      <w:lang w:eastAsia="en-US"/>
    </w:rPr>
  </w:style>
  <w:style w:type="paragraph" w:styleId="NoSpacing">
    <w:name w:val="No Spacing"/>
    <w:uiPriority w:val="1"/>
    <w:qFormat/>
    <w:rsid w:val="00614D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61826">
      <w:bodyDiv w:val="1"/>
      <w:marLeft w:val="0"/>
      <w:marRight w:val="0"/>
      <w:marTop w:val="0"/>
      <w:marBottom w:val="0"/>
      <w:divBdr>
        <w:top w:val="none" w:sz="0" w:space="0" w:color="auto"/>
        <w:left w:val="none" w:sz="0" w:space="0" w:color="auto"/>
        <w:bottom w:val="none" w:sz="0" w:space="0" w:color="auto"/>
        <w:right w:val="none" w:sz="0" w:space="0" w:color="auto"/>
      </w:divBdr>
      <w:divsChild>
        <w:div w:id="1070881535">
          <w:marLeft w:val="562"/>
          <w:marRight w:val="0"/>
          <w:marTop w:val="134"/>
          <w:marBottom w:val="0"/>
          <w:divBdr>
            <w:top w:val="none" w:sz="0" w:space="0" w:color="auto"/>
            <w:left w:val="none" w:sz="0" w:space="0" w:color="auto"/>
            <w:bottom w:val="none" w:sz="0" w:space="0" w:color="auto"/>
            <w:right w:val="none" w:sz="0" w:space="0" w:color="auto"/>
          </w:divBdr>
        </w:div>
        <w:div w:id="1457287512">
          <w:marLeft w:val="562"/>
          <w:marRight w:val="0"/>
          <w:marTop w:val="134"/>
          <w:marBottom w:val="0"/>
          <w:divBdr>
            <w:top w:val="none" w:sz="0" w:space="0" w:color="auto"/>
            <w:left w:val="none" w:sz="0" w:space="0" w:color="auto"/>
            <w:bottom w:val="none" w:sz="0" w:space="0" w:color="auto"/>
            <w:right w:val="none" w:sz="0" w:space="0" w:color="auto"/>
          </w:divBdr>
        </w:div>
        <w:div w:id="1059130250">
          <w:marLeft w:val="562"/>
          <w:marRight w:val="0"/>
          <w:marTop w:val="134"/>
          <w:marBottom w:val="0"/>
          <w:divBdr>
            <w:top w:val="none" w:sz="0" w:space="0" w:color="auto"/>
            <w:left w:val="none" w:sz="0" w:space="0" w:color="auto"/>
            <w:bottom w:val="none" w:sz="0" w:space="0" w:color="auto"/>
            <w:right w:val="none" w:sz="0" w:space="0" w:color="auto"/>
          </w:divBdr>
        </w:div>
        <w:div w:id="1876578464">
          <w:marLeft w:val="562"/>
          <w:marRight w:val="0"/>
          <w:marTop w:val="134"/>
          <w:marBottom w:val="0"/>
          <w:divBdr>
            <w:top w:val="none" w:sz="0" w:space="0" w:color="auto"/>
            <w:left w:val="none" w:sz="0" w:space="0" w:color="auto"/>
            <w:bottom w:val="none" w:sz="0" w:space="0" w:color="auto"/>
            <w:right w:val="none" w:sz="0" w:space="0" w:color="auto"/>
          </w:divBdr>
        </w:div>
      </w:divsChild>
    </w:div>
    <w:div w:id="890313896">
      <w:bodyDiv w:val="1"/>
      <w:marLeft w:val="0"/>
      <w:marRight w:val="0"/>
      <w:marTop w:val="0"/>
      <w:marBottom w:val="0"/>
      <w:divBdr>
        <w:top w:val="none" w:sz="0" w:space="0" w:color="auto"/>
        <w:left w:val="none" w:sz="0" w:space="0" w:color="auto"/>
        <w:bottom w:val="none" w:sz="0" w:space="0" w:color="auto"/>
        <w:right w:val="none" w:sz="0" w:space="0" w:color="auto"/>
      </w:divBdr>
    </w:div>
    <w:div w:id="16202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3877</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QXHA</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Authorised User</dc:creator>
  <cp:lastModifiedBy>Adele Drennan</cp:lastModifiedBy>
  <cp:revision>173</cp:revision>
  <cp:lastPrinted>2019-07-09T13:29:00Z</cp:lastPrinted>
  <dcterms:created xsi:type="dcterms:W3CDTF">2015-06-08T15:49:00Z</dcterms:created>
  <dcterms:modified xsi:type="dcterms:W3CDTF">2020-08-21T12:31:00Z</dcterms:modified>
</cp:coreProperties>
</file>