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16A0" w14:textId="77777777" w:rsidR="002471A7" w:rsidRDefault="002471A7" w:rsidP="002471A7">
      <w:pPr>
        <w:tabs>
          <w:tab w:val="left" w:pos="1276"/>
        </w:tabs>
        <w:spacing w:after="0"/>
        <w:rPr>
          <w:rFonts w:ascii="Arial" w:hAnsi="Arial" w:cs="Arial"/>
          <w:b/>
          <w:sz w:val="36"/>
          <w:szCs w:val="36"/>
        </w:rPr>
      </w:pPr>
      <w:r>
        <w:rPr>
          <w:noProof/>
          <w:lang w:eastAsia="en-GB"/>
        </w:rPr>
        <w:drawing>
          <wp:anchor distT="0" distB="0" distL="114300" distR="114300" simplePos="0" relativeHeight="251659264" behindDoc="1" locked="0" layoutInCell="1" allowOverlap="1" wp14:anchorId="531BF4CB" wp14:editId="728AEB9B">
            <wp:simplePos x="0" y="0"/>
            <wp:positionH relativeFrom="column">
              <wp:posOffset>-666750</wp:posOffset>
            </wp:positionH>
            <wp:positionV relativeFrom="paragraph">
              <wp:posOffset>0</wp:posOffset>
            </wp:positionV>
            <wp:extent cx="1637071" cy="764123"/>
            <wp:effectExtent l="0" t="0" r="1270" b="0"/>
            <wp:wrapTight wrapText="bothSides">
              <wp:wrapPolygon edited="0">
                <wp:start x="0" y="0"/>
                <wp:lineTo x="0" y="21007"/>
                <wp:lineTo x="21365" y="21007"/>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7071" cy="7641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9E73E" w14:textId="77777777" w:rsidR="002471A7" w:rsidRDefault="002471A7" w:rsidP="002471A7">
      <w:pPr>
        <w:tabs>
          <w:tab w:val="left" w:pos="1276"/>
        </w:tabs>
        <w:spacing w:after="0"/>
        <w:rPr>
          <w:rFonts w:ascii="Arial" w:hAnsi="Arial" w:cs="Arial"/>
          <w:b/>
          <w:sz w:val="36"/>
          <w:szCs w:val="36"/>
        </w:rPr>
      </w:pPr>
    </w:p>
    <w:p w14:paraId="5AC91DAC" w14:textId="77777777" w:rsidR="002471A7" w:rsidRDefault="002471A7" w:rsidP="002471A7">
      <w:pPr>
        <w:tabs>
          <w:tab w:val="left" w:pos="1276"/>
        </w:tabs>
        <w:spacing w:after="0"/>
        <w:rPr>
          <w:rFonts w:ascii="Arial" w:hAnsi="Arial" w:cs="Arial"/>
          <w:b/>
          <w:sz w:val="36"/>
          <w:szCs w:val="36"/>
        </w:rPr>
      </w:pPr>
    </w:p>
    <w:p w14:paraId="70843BE7" w14:textId="77777777" w:rsidR="002471A7" w:rsidRDefault="002471A7" w:rsidP="002471A7">
      <w:pPr>
        <w:tabs>
          <w:tab w:val="left" w:pos="1276"/>
        </w:tabs>
        <w:spacing w:after="0"/>
        <w:rPr>
          <w:rFonts w:ascii="Arial" w:hAnsi="Arial" w:cs="Arial"/>
          <w:b/>
          <w:sz w:val="36"/>
          <w:szCs w:val="36"/>
        </w:rPr>
      </w:pPr>
    </w:p>
    <w:p w14:paraId="1BFB06C1" w14:textId="293E16D3" w:rsidR="002471A7" w:rsidRPr="00DF772B" w:rsidRDefault="002471A7" w:rsidP="002471A7">
      <w:pPr>
        <w:tabs>
          <w:tab w:val="left" w:pos="1276"/>
        </w:tabs>
        <w:spacing w:after="0"/>
        <w:rPr>
          <w:rFonts w:ascii="Arial" w:hAnsi="Arial" w:cs="Arial"/>
          <w:b/>
          <w:sz w:val="32"/>
          <w:szCs w:val="36"/>
        </w:rPr>
      </w:pPr>
      <w:r w:rsidRPr="00DF772B">
        <w:rPr>
          <w:rFonts w:ascii="Arial" w:hAnsi="Arial" w:cs="Arial"/>
          <w:b/>
          <w:sz w:val="32"/>
          <w:szCs w:val="36"/>
        </w:rPr>
        <w:t xml:space="preserve">Residents Task Force Meeting – </w:t>
      </w:r>
      <w:r w:rsidR="00C850D3">
        <w:rPr>
          <w:rFonts w:ascii="Arial" w:hAnsi="Arial" w:cs="Arial"/>
          <w:b/>
          <w:sz w:val="32"/>
          <w:szCs w:val="36"/>
        </w:rPr>
        <w:t>21</w:t>
      </w:r>
      <w:r w:rsidR="00C850D3" w:rsidRPr="00C850D3">
        <w:rPr>
          <w:rFonts w:ascii="Arial" w:hAnsi="Arial" w:cs="Arial"/>
          <w:b/>
          <w:sz w:val="32"/>
          <w:szCs w:val="36"/>
          <w:vertAlign w:val="superscript"/>
        </w:rPr>
        <w:t>st</w:t>
      </w:r>
      <w:r w:rsidR="00C850D3">
        <w:rPr>
          <w:rFonts w:ascii="Arial" w:hAnsi="Arial" w:cs="Arial"/>
          <w:b/>
          <w:sz w:val="32"/>
          <w:szCs w:val="36"/>
        </w:rPr>
        <w:t xml:space="preserve"> April </w:t>
      </w:r>
      <w:r w:rsidR="000815BE">
        <w:rPr>
          <w:rFonts w:ascii="Arial" w:hAnsi="Arial" w:cs="Arial"/>
          <w:b/>
          <w:sz w:val="32"/>
          <w:szCs w:val="36"/>
        </w:rPr>
        <w:t xml:space="preserve"> 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342"/>
      </w:tblGrid>
      <w:tr w:rsidR="002471A7" w:rsidRPr="00847431" w14:paraId="63CFADEF" w14:textId="77777777" w:rsidTr="00B501BE">
        <w:tc>
          <w:tcPr>
            <w:tcW w:w="4517" w:type="dxa"/>
          </w:tcPr>
          <w:p w14:paraId="083EDB14" w14:textId="77777777" w:rsidR="002471A7" w:rsidRDefault="002471A7" w:rsidP="002471A7">
            <w:pPr>
              <w:tabs>
                <w:tab w:val="left" w:pos="1276"/>
              </w:tabs>
              <w:rPr>
                <w:rFonts w:ascii="Arial" w:hAnsi="Arial" w:cs="Arial"/>
                <w:b/>
              </w:rPr>
            </w:pPr>
          </w:p>
          <w:p w14:paraId="6E67543F" w14:textId="77777777" w:rsidR="002471A7" w:rsidRPr="00847431" w:rsidRDefault="002471A7" w:rsidP="002471A7">
            <w:pPr>
              <w:tabs>
                <w:tab w:val="left" w:pos="1276"/>
              </w:tabs>
              <w:rPr>
                <w:rFonts w:ascii="Arial" w:hAnsi="Arial" w:cs="Arial"/>
                <w:b/>
              </w:rPr>
            </w:pPr>
            <w:r w:rsidRPr="00847431">
              <w:rPr>
                <w:rFonts w:ascii="Arial" w:hAnsi="Arial" w:cs="Arial"/>
                <w:b/>
              </w:rPr>
              <w:t>In attendance:</w:t>
            </w:r>
          </w:p>
          <w:p w14:paraId="0D17E7C1" w14:textId="77777777" w:rsidR="002471A7" w:rsidRDefault="002471A7" w:rsidP="002471A7">
            <w:pPr>
              <w:tabs>
                <w:tab w:val="left" w:pos="1276"/>
              </w:tabs>
              <w:rPr>
                <w:rFonts w:ascii="Arial" w:hAnsi="Arial" w:cs="Arial"/>
                <w:b/>
              </w:rPr>
            </w:pPr>
          </w:p>
          <w:p w14:paraId="69229C1F" w14:textId="77777777" w:rsidR="002471A7" w:rsidRPr="00212213" w:rsidRDefault="002471A7" w:rsidP="000931A9">
            <w:pPr>
              <w:tabs>
                <w:tab w:val="left" w:pos="1276"/>
              </w:tabs>
              <w:spacing w:after="120"/>
              <w:rPr>
                <w:rFonts w:ascii="Arial" w:hAnsi="Arial" w:cs="Arial"/>
                <w:b/>
                <w:u w:val="single"/>
              </w:rPr>
            </w:pPr>
            <w:r w:rsidRPr="00212213">
              <w:rPr>
                <w:rFonts w:ascii="Arial" w:hAnsi="Arial" w:cs="Arial"/>
                <w:b/>
                <w:u w:val="single"/>
              </w:rPr>
              <w:t xml:space="preserve">RTF members </w:t>
            </w:r>
          </w:p>
          <w:p w14:paraId="6FCC3643" w14:textId="77777777" w:rsidR="002471A7" w:rsidRPr="00847431" w:rsidRDefault="003B067A" w:rsidP="002471A7">
            <w:pPr>
              <w:tabs>
                <w:tab w:val="left" w:pos="1276"/>
              </w:tabs>
              <w:rPr>
                <w:rFonts w:ascii="Arial" w:hAnsi="Arial" w:cs="Arial"/>
              </w:rPr>
            </w:pPr>
            <w:r>
              <w:rPr>
                <w:rFonts w:ascii="Arial" w:hAnsi="Arial" w:cs="Arial"/>
              </w:rPr>
              <w:t xml:space="preserve">Jean </w:t>
            </w:r>
            <w:proofErr w:type="spellStart"/>
            <w:r>
              <w:rPr>
                <w:rFonts w:ascii="Arial" w:hAnsi="Arial" w:cs="Arial"/>
              </w:rPr>
              <w:t>McPetrie</w:t>
            </w:r>
            <w:proofErr w:type="spellEnd"/>
            <w:r>
              <w:rPr>
                <w:rFonts w:ascii="Arial" w:hAnsi="Arial" w:cs="Arial"/>
              </w:rPr>
              <w:t xml:space="preserve"> (</w:t>
            </w:r>
            <w:proofErr w:type="spellStart"/>
            <w:r>
              <w:rPr>
                <w:rFonts w:ascii="Arial" w:hAnsi="Arial" w:cs="Arial"/>
              </w:rPr>
              <w:t>JMc</w:t>
            </w:r>
            <w:proofErr w:type="spellEnd"/>
            <w:r w:rsidR="002471A7" w:rsidRPr="00847431">
              <w:rPr>
                <w:rFonts w:ascii="Arial" w:hAnsi="Arial" w:cs="Arial"/>
              </w:rPr>
              <w:t>)</w:t>
            </w:r>
          </w:p>
          <w:p w14:paraId="084AA2DA" w14:textId="77777777" w:rsidR="002471A7" w:rsidRDefault="002471A7" w:rsidP="002471A7">
            <w:pPr>
              <w:tabs>
                <w:tab w:val="left" w:pos="1276"/>
              </w:tabs>
              <w:rPr>
                <w:rFonts w:ascii="Arial" w:hAnsi="Arial" w:cs="Arial"/>
              </w:rPr>
            </w:pPr>
            <w:r w:rsidRPr="00847431">
              <w:rPr>
                <w:rFonts w:ascii="Arial" w:hAnsi="Arial" w:cs="Arial"/>
              </w:rPr>
              <w:t>Robert Alston (RA)</w:t>
            </w:r>
          </w:p>
          <w:p w14:paraId="30B1F131" w14:textId="3E769F18" w:rsidR="00851071" w:rsidRDefault="00851071" w:rsidP="002471A7">
            <w:pPr>
              <w:tabs>
                <w:tab w:val="left" w:pos="1276"/>
              </w:tabs>
              <w:rPr>
                <w:rFonts w:ascii="Arial" w:hAnsi="Arial" w:cs="Arial"/>
              </w:rPr>
            </w:pPr>
            <w:r>
              <w:rPr>
                <w:rFonts w:ascii="Arial" w:hAnsi="Arial" w:cs="Arial"/>
              </w:rPr>
              <w:t>Maureen Naughton (MN</w:t>
            </w:r>
            <w:r w:rsidR="00777011">
              <w:rPr>
                <w:rFonts w:ascii="Arial" w:hAnsi="Arial" w:cs="Arial"/>
              </w:rPr>
              <w:t>)</w:t>
            </w:r>
          </w:p>
          <w:p w14:paraId="357EB8CC" w14:textId="67C24212" w:rsidR="00851071" w:rsidRDefault="00461A99" w:rsidP="002471A7">
            <w:pPr>
              <w:tabs>
                <w:tab w:val="left" w:pos="1276"/>
              </w:tabs>
              <w:rPr>
                <w:rFonts w:ascii="Arial" w:hAnsi="Arial" w:cs="Arial"/>
              </w:rPr>
            </w:pPr>
            <w:r>
              <w:rPr>
                <w:rFonts w:ascii="Arial" w:hAnsi="Arial" w:cs="Arial"/>
              </w:rPr>
              <w:t>Colin Thom</w:t>
            </w:r>
            <w:r w:rsidR="00851071">
              <w:rPr>
                <w:rFonts w:ascii="Arial" w:hAnsi="Arial" w:cs="Arial"/>
              </w:rPr>
              <w:t>son (CT)</w:t>
            </w:r>
          </w:p>
          <w:p w14:paraId="226D8B07" w14:textId="2C1604B5" w:rsidR="00777011" w:rsidRDefault="00777011" w:rsidP="002471A7">
            <w:pPr>
              <w:tabs>
                <w:tab w:val="left" w:pos="1276"/>
              </w:tabs>
              <w:rPr>
                <w:rFonts w:ascii="Arial" w:hAnsi="Arial" w:cs="Arial"/>
              </w:rPr>
            </w:pPr>
            <w:r>
              <w:rPr>
                <w:rFonts w:ascii="Arial" w:hAnsi="Arial" w:cs="Arial"/>
              </w:rPr>
              <w:t xml:space="preserve">Betty McAllister (BM) </w:t>
            </w:r>
          </w:p>
          <w:p w14:paraId="59843556" w14:textId="07C0E8F0" w:rsidR="002471A7" w:rsidRDefault="00010406" w:rsidP="002471A7">
            <w:pPr>
              <w:tabs>
                <w:tab w:val="left" w:pos="1276"/>
              </w:tabs>
              <w:rPr>
                <w:rFonts w:ascii="Arial" w:hAnsi="Arial" w:cs="Arial"/>
              </w:rPr>
            </w:pPr>
            <w:r>
              <w:rPr>
                <w:rFonts w:ascii="Arial" w:hAnsi="Arial" w:cs="Arial"/>
              </w:rPr>
              <w:t xml:space="preserve">Christine Wilson </w:t>
            </w:r>
            <w:r w:rsidR="00625DBE">
              <w:rPr>
                <w:rFonts w:ascii="Arial" w:hAnsi="Arial" w:cs="Arial"/>
              </w:rPr>
              <w:t xml:space="preserve">(CW) </w:t>
            </w:r>
          </w:p>
          <w:p w14:paraId="3FFF0C2B" w14:textId="77777777" w:rsidR="002471A7" w:rsidRPr="00847431" w:rsidRDefault="002471A7" w:rsidP="002471A7">
            <w:pPr>
              <w:tabs>
                <w:tab w:val="left" w:pos="1276"/>
              </w:tabs>
              <w:rPr>
                <w:rFonts w:ascii="Arial" w:hAnsi="Arial" w:cs="Arial"/>
              </w:rPr>
            </w:pPr>
          </w:p>
          <w:p w14:paraId="3682A4FD" w14:textId="77777777" w:rsidR="002471A7" w:rsidRPr="00847431" w:rsidRDefault="002471A7" w:rsidP="002471A7">
            <w:pPr>
              <w:tabs>
                <w:tab w:val="left" w:pos="1276"/>
              </w:tabs>
              <w:rPr>
                <w:rFonts w:ascii="Arial" w:hAnsi="Arial" w:cs="Arial"/>
                <w:b/>
              </w:rPr>
            </w:pPr>
          </w:p>
        </w:tc>
        <w:tc>
          <w:tcPr>
            <w:tcW w:w="4509" w:type="dxa"/>
          </w:tcPr>
          <w:p w14:paraId="4D004FCE" w14:textId="77777777" w:rsidR="002471A7" w:rsidRPr="00847431" w:rsidRDefault="002471A7" w:rsidP="002471A7">
            <w:pPr>
              <w:tabs>
                <w:tab w:val="left" w:pos="1276"/>
              </w:tabs>
              <w:rPr>
                <w:rFonts w:ascii="Arial" w:hAnsi="Arial" w:cs="Arial"/>
                <w:b/>
              </w:rPr>
            </w:pPr>
          </w:p>
          <w:p w14:paraId="20028022" w14:textId="77777777" w:rsidR="002471A7" w:rsidRDefault="002471A7" w:rsidP="002471A7">
            <w:pPr>
              <w:tabs>
                <w:tab w:val="left" w:pos="1276"/>
              </w:tabs>
              <w:rPr>
                <w:rFonts w:ascii="Arial" w:hAnsi="Arial" w:cs="Arial"/>
              </w:rPr>
            </w:pPr>
          </w:p>
          <w:p w14:paraId="1AFA5A37" w14:textId="77777777" w:rsidR="002471A7" w:rsidRDefault="002471A7" w:rsidP="002471A7">
            <w:pPr>
              <w:tabs>
                <w:tab w:val="left" w:pos="1276"/>
              </w:tabs>
              <w:rPr>
                <w:rFonts w:ascii="Arial" w:hAnsi="Arial" w:cs="Arial"/>
                <w:b/>
                <w:bCs/>
                <w:u w:val="single"/>
              </w:rPr>
            </w:pPr>
          </w:p>
          <w:p w14:paraId="1163BCDC" w14:textId="77777777" w:rsidR="002471A7" w:rsidRPr="00212213" w:rsidRDefault="002471A7" w:rsidP="000931A9">
            <w:pPr>
              <w:tabs>
                <w:tab w:val="left" w:pos="1276"/>
              </w:tabs>
              <w:spacing w:after="120"/>
              <w:rPr>
                <w:rFonts w:ascii="Arial" w:hAnsi="Arial" w:cs="Arial"/>
                <w:b/>
                <w:bCs/>
                <w:u w:val="single"/>
              </w:rPr>
            </w:pPr>
            <w:r w:rsidRPr="00212213">
              <w:rPr>
                <w:rFonts w:ascii="Arial" w:hAnsi="Arial" w:cs="Arial"/>
                <w:b/>
                <w:bCs/>
                <w:u w:val="single"/>
              </w:rPr>
              <w:t>Staff/Observers</w:t>
            </w:r>
          </w:p>
          <w:p w14:paraId="3A510556" w14:textId="77777777" w:rsidR="00D37579" w:rsidRDefault="00D37579" w:rsidP="00D37579">
            <w:pPr>
              <w:tabs>
                <w:tab w:val="left" w:pos="1276"/>
              </w:tabs>
              <w:rPr>
                <w:rFonts w:ascii="Arial" w:hAnsi="Arial" w:cs="Arial"/>
                <w:szCs w:val="20"/>
              </w:rPr>
            </w:pPr>
            <w:r w:rsidRPr="00851071">
              <w:rPr>
                <w:rFonts w:ascii="Arial" w:hAnsi="Arial" w:cs="Arial"/>
                <w:szCs w:val="20"/>
              </w:rPr>
              <w:t>Katie Blair (</w:t>
            </w:r>
            <w:hyperlink r:id="rId6" w:history="1">
              <w:r w:rsidRPr="00851071">
                <w:rPr>
                  <w:rStyle w:val="Hyperlink"/>
                  <w:rFonts w:ascii="Arial" w:hAnsi="Arial" w:cs="Arial"/>
                  <w:bCs/>
                  <w:color w:val="000000"/>
                  <w:szCs w:val="20"/>
                  <w:u w:val="none"/>
                  <w:shd w:val="clear" w:color="auto" w:fill="F5F5F5"/>
                </w:rPr>
                <w:t>Performance &amp; Customer Engagement (Scrutiny) Officer</w:t>
              </w:r>
            </w:hyperlink>
            <w:r w:rsidRPr="00851071">
              <w:rPr>
                <w:rFonts w:ascii="Arial" w:hAnsi="Arial" w:cs="Arial"/>
                <w:szCs w:val="20"/>
              </w:rPr>
              <w:t>) (KB)</w:t>
            </w:r>
          </w:p>
          <w:p w14:paraId="518E064E" w14:textId="77777777" w:rsidR="00851071" w:rsidRDefault="00851071" w:rsidP="002471A7">
            <w:pPr>
              <w:tabs>
                <w:tab w:val="left" w:pos="1276"/>
              </w:tabs>
              <w:rPr>
                <w:rFonts w:ascii="Arial" w:hAnsi="Arial" w:cs="Arial"/>
              </w:rPr>
            </w:pPr>
          </w:p>
          <w:p w14:paraId="5094CD9B" w14:textId="77777777" w:rsidR="00A36BCB" w:rsidRDefault="00A36BCB" w:rsidP="002471A7">
            <w:pPr>
              <w:tabs>
                <w:tab w:val="left" w:pos="1276"/>
              </w:tabs>
              <w:rPr>
                <w:rFonts w:ascii="Arial" w:hAnsi="Arial" w:cs="Arial"/>
              </w:rPr>
            </w:pPr>
          </w:p>
          <w:p w14:paraId="77A08307" w14:textId="77777777" w:rsidR="00A36BCB" w:rsidRPr="00847431" w:rsidRDefault="00A36BCB" w:rsidP="002471A7">
            <w:pPr>
              <w:tabs>
                <w:tab w:val="left" w:pos="1276"/>
              </w:tabs>
              <w:rPr>
                <w:rFonts w:ascii="Arial" w:hAnsi="Arial" w:cs="Arial"/>
              </w:rPr>
            </w:pPr>
          </w:p>
        </w:tc>
      </w:tr>
    </w:tbl>
    <w:p w14:paraId="3150968C" w14:textId="77777777" w:rsidR="002C02FA" w:rsidRDefault="002C02FA" w:rsidP="0006748A">
      <w:pPr>
        <w:spacing w:after="0"/>
        <w:rPr>
          <w:rFonts w:ascii="Arial" w:hAnsi="Arial" w:cs="Arial"/>
          <w:b/>
          <w:szCs w:val="36"/>
        </w:rPr>
      </w:pPr>
    </w:p>
    <w:p w14:paraId="7BAC41D6" w14:textId="77777777" w:rsidR="00CA5E48" w:rsidRDefault="0006748A" w:rsidP="0006748A">
      <w:pPr>
        <w:spacing w:after="0"/>
        <w:rPr>
          <w:rFonts w:ascii="Arial" w:hAnsi="Arial" w:cs="Arial"/>
          <w:b/>
          <w:szCs w:val="36"/>
        </w:rPr>
      </w:pPr>
      <w:r>
        <w:rPr>
          <w:rFonts w:ascii="Arial" w:hAnsi="Arial" w:cs="Arial"/>
          <w:b/>
          <w:szCs w:val="36"/>
        </w:rPr>
        <w:t>No.</w:t>
      </w:r>
      <w:r w:rsidR="000B54F1">
        <w:rPr>
          <w:rFonts w:ascii="Arial" w:hAnsi="Arial" w:cs="Arial"/>
          <w:b/>
          <w:szCs w:val="36"/>
        </w:rPr>
        <w:tab/>
      </w:r>
      <w:r>
        <w:rPr>
          <w:rFonts w:ascii="Arial" w:hAnsi="Arial" w:cs="Arial"/>
          <w:b/>
          <w:szCs w:val="36"/>
        </w:rPr>
        <w:t>Item</w:t>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sidR="000B54F1">
        <w:rPr>
          <w:rFonts w:ascii="Arial" w:hAnsi="Arial" w:cs="Arial"/>
          <w:b/>
          <w:szCs w:val="36"/>
        </w:rPr>
        <w:tab/>
      </w:r>
      <w:r w:rsidRPr="0006748A">
        <w:rPr>
          <w:rFonts w:ascii="Arial" w:hAnsi="Arial" w:cs="Arial"/>
          <w:b/>
          <w:szCs w:val="36"/>
        </w:rPr>
        <w:t xml:space="preserve">Action </w:t>
      </w:r>
    </w:p>
    <w:p w14:paraId="1A66ABCD" w14:textId="77777777" w:rsidR="0006748A" w:rsidRPr="00847431" w:rsidRDefault="0006748A" w:rsidP="008D68B4">
      <w:pPr>
        <w:tabs>
          <w:tab w:val="left" w:pos="1276"/>
        </w:tabs>
        <w:spacing w:line="240" w:lineRule="auto"/>
        <w:rPr>
          <w:rFonts w:ascii="Arial" w:hAnsi="Arial" w:cs="Arial"/>
          <w:b/>
        </w:rPr>
      </w:pPr>
      <w:r w:rsidRPr="0006748A">
        <w:rPr>
          <w:rFonts w:ascii="Arial" w:hAnsi="Arial" w:cs="Arial"/>
          <w:b/>
          <w:szCs w:val="36"/>
        </w:rPr>
        <w:t>1.</w:t>
      </w:r>
      <w:r w:rsidRPr="0006748A">
        <w:t xml:space="preserve"> </w:t>
      </w:r>
      <w:r w:rsidR="000B54F1">
        <w:t xml:space="preserve">          </w:t>
      </w:r>
      <w:r w:rsidRPr="00847431">
        <w:rPr>
          <w:rFonts w:ascii="Arial" w:hAnsi="Arial" w:cs="Arial"/>
          <w:b/>
        </w:rPr>
        <w:t>Welcome and Apologies</w:t>
      </w:r>
    </w:p>
    <w:p w14:paraId="6FD99117" w14:textId="359FB5D4" w:rsidR="004F6F22" w:rsidRDefault="00D610BF" w:rsidP="009747BD">
      <w:pPr>
        <w:tabs>
          <w:tab w:val="left" w:pos="1276"/>
        </w:tabs>
        <w:spacing w:after="0" w:line="240" w:lineRule="auto"/>
        <w:ind w:left="720"/>
        <w:rPr>
          <w:rFonts w:ascii="Arial" w:hAnsi="Arial" w:cs="Arial"/>
        </w:rPr>
      </w:pPr>
      <w:r>
        <w:rPr>
          <w:rFonts w:ascii="Arial" w:hAnsi="Arial" w:cs="Arial"/>
        </w:rPr>
        <w:t>Members were</w:t>
      </w:r>
      <w:r w:rsidR="000B54F1">
        <w:rPr>
          <w:rFonts w:ascii="Arial" w:hAnsi="Arial" w:cs="Arial"/>
        </w:rPr>
        <w:t xml:space="preserve"> welcomed </w:t>
      </w:r>
      <w:r>
        <w:rPr>
          <w:rFonts w:ascii="Arial" w:hAnsi="Arial" w:cs="Arial"/>
        </w:rPr>
        <w:t>to meeting</w:t>
      </w:r>
      <w:r w:rsidR="004F6F22">
        <w:rPr>
          <w:rFonts w:ascii="Arial" w:hAnsi="Arial" w:cs="Arial"/>
        </w:rPr>
        <w:t xml:space="preserve"> and asked to ensure mobile phones </w:t>
      </w:r>
      <w:r w:rsidR="00DB29AC">
        <w:rPr>
          <w:rFonts w:ascii="Arial" w:hAnsi="Arial" w:cs="Arial"/>
        </w:rPr>
        <w:t>were</w:t>
      </w:r>
      <w:r w:rsidR="004F6F22">
        <w:rPr>
          <w:rFonts w:ascii="Arial" w:hAnsi="Arial" w:cs="Arial"/>
        </w:rPr>
        <w:t xml:space="preserve"> switched off. </w:t>
      </w:r>
    </w:p>
    <w:p w14:paraId="08A01359" w14:textId="77777777" w:rsidR="000B54F1" w:rsidRPr="009747BD" w:rsidRDefault="00D610BF" w:rsidP="009747BD">
      <w:pPr>
        <w:tabs>
          <w:tab w:val="left" w:pos="1276"/>
        </w:tabs>
        <w:spacing w:after="0"/>
        <w:rPr>
          <w:rFonts w:ascii="Arial" w:hAnsi="Arial" w:cs="Arial"/>
        </w:rPr>
      </w:pPr>
      <w:r>
        <w:rPr>
          <w:rFonts w:ascii="Arial" w:hAnsi="Arial" w:cs="Arial"/>
        </w:rPr>
        <w:tab/>
      </w:r>
      <w:r>
        <w:rPr>
          <w:rFonts w:ascii="Arial" w:hAnsi="Arial" w:cs="Arial"/>
        </w:rPr>
        <w:tab/>
        <w:t xml:space="preserve"> </w:t>
      </w:r>
    </w:p>
    <w:p w14:paraId="0012F7B5" w14:textId="77777777" w:rsidR="002C02FA" w:rsidRPr="00BA7AC7" w:rsidRDefault="000B54F1" w:rsidP="008D68B4">
      <w:pPr>
        <w:spacing w:line="240" w:lineRule="auto"/>
        <w:rPr>
          <w:rFonts w:ascii="Arial" w:hAnsi="Arial" w:cs="Arial"/>
          <w:b/>
        </w:rPr>
      </w:pPr>
      <w:r w:rsidRPr="000B54F1">
        <w:rPr>
          <w:rFonts w:ascii="Arial" w:hAnsi="Arial" w:cs="Arial"/>
          <w:b/>
        </w:rPr>
        <w:t>2.</w:t>
      </w:r>
      <w:r>
        <w:rPr>
          <w:rFonts w:ascii="Arial" w:hAnsi="Arial" w:cs="Arial"/>
        </w:rPr>
        <w:tab/>
      </w:r>
      <w:r w:rsidR="002C02FA">
        <w:rPr>
          <w:rFonts w:ascii="Arial" w:hAnsi="Arial" w:cs="Arial"/>
          <w:b/>
        </w:rPr>
        <w:t>Discussion of previous minutes</w:t>
      </w:r>
    </w:p>
    <w:p w14:paraId="6C84A606" w14:textId="25C1F51A" w:rsidR="00B41F19" w:rsidRPr="00C96C57" w:rsidRDefault="00C50B84" w:rsidP="009747BD">
      <w:pPr>
        <w:spacing w:after="0" w:line="240" w:lineRule="auto"/>
        <w:ind w:left="720"/>
        <w:rPr>
          <w:rFonts w:ascii="Arial" w:hAnsi="Arial" w:cs="Arial"/>
        </w:rPr>
      </w:pPr>
      <w:r>
        <w:rPr>
          <w:rFonts w:ascii="Arial" w:hAnsi="Arial" w:cs="Arial"/>
        </w:rPr>
        <w:t xml:space="preserve">No changes were made to previous minutes. </w:t>
      </w:r>
      <w:r w:rsidR="006E6C84">
        <w:rPr>
          <w:rFonts w:ascii="Arial" w:hAnsi="Arial" w:cs="Arial"/>
        </w:rPr>
        <w:t xml:space="preserve">Jean signed off minutes, Going forward 2 people will sign off minutes each time. </w:t>
      </w:r>
    </w:p>
    <w:p w14:paraId="37E22B47" w14:textId="77777777" w:rsidR="006F165D" w:rsidRDefault="006F165D" w:rsidP="006F165D">
      <w:pPr>
        <w:rPr>
          <w:rFonts w:ascii="Arial" w:hAnsi="Arial" w:cs="Arial"/>
        </w:rPr>
      </w:pPr>
    </w:p>
    <w:p w14:paraId="7AA32505" w14:textId="77777777" w:rsidR="006F165D" w:rsidRDefault="006F165D" w:rsidP="008D68B4">
      <w:pPr>
        <w:spacing w:line="240" w:lineRule="auto"/>
        <w:rPr>
          <w:rFonts w:ascii="Arial" w:hAnsi="Arial" w:cs="Arial"/>
        </w:rPr>
      </w:pPr>
      <w:r w:rsidRPr="00BE6BB6">
        <w:rPr>
          <w:rFonts w:ascii="Arial" w:hAnsi="Arial" w:cs="Arial"/>
          <w:b/>
        </w:rPr>
        <w:t>3.</w:t>
      </w:r>
      <w:r>
        <w:rPr>
          <w:rFonts w:ascii="Arial" w:hAnsi="Arial" w:cs="Arial"/>
        </w:rPr>
        <w:t xml:space="preserve"> </w:t>
      </w:r>
      <w:r>
        <w:rPr>
          <w:rFonts w:ascii="Arial" w:hAnsi="Arial" w:cs="Arial"/>
        </w:rPr>
        <w:tab/>
      </w:r>
      <w:r w:rsidR="00BA7AC7">
        <w:rPr>
          <w:rFonts w:ascii="Arial" w:hAnsi="Arial" w:cs="Arial"/>
          <w:b/>
        </w:rPr>
        <w:t>Discussion of issues/challenges</w:t>
      </w:r>
      <w:r>
        <w:rPr>
          <w:rFonts w:ascii="Arial" w:hAnsi="Arial" w:cs="Arial"/>
        </w:rPr>
        <w:t xml:space="preserve"> </w:t>
      </w:r>
    </w:p>
    <w:p w14:paraId="356B105C" w14:textId="76F2F51B" w:rsidR="00331C07" w:rsidRDefault="006E6C84" w:rsidP="006E6C84">
      <w:pPr>
        <w:ind w:left="720"/>
        <w:rPr>
          <w:rFonts w:ascii="Arial" w:hAnsi="Arial" w:cs="Arial"/>
        </w:rPr>
      </w:pPr>
      <w:r>
        <w:rPr>
          <w:rFonts w:ascii="Arial" w:hAnsi="Arial" w:cs="Arial"/>
        </w:rPr>
        <w:t xml:space="preserve">There have been some issues with dates for RTF and CIG meetings. </w:t>
      </w:r>
      <w:r w:rsidRPr="006F4592">
        <w:rPr>
          <w:rFonts w:ascii="Arial" w:hAnsi="Arial" w:cs="Arial"/>
          <w:b/>
          <w:bCs/>
        </w:rPr>
        <w:t xml:space="preserve">KB </w:t>
      </w:r>
      <w:r>
        <w:rPr>
          <w:rFonts w:ascii="Arial" w:hAnsi="Arial" w:cs="Arial"/>
        </w:rPr>
        <w:t>will resolve this by putting all meetings into centralised calendar.</w:t>
      </w:r>
      <w:r w:rsidR="00331C07">
        <w:rPr>
          <w:rFonts w:ascii="Arial" w:hAnsi="Arial" w:cs="Arial"/>
        </w:rPr>
        <w:t xml:space="preserve"> KB will update schedule and send out new dates. KB apologised for changes to dates. </w:t>
      </w:r>
    </w:p>
    <w:p w14:paraId="2664DBC5" w14:textId="527D037A" w:rsidR="00D20E69" w:rsidRDefault="00331C07" w:rsidP="006E6C84">
      <w:pPr>
        <w:ind w:left="720"/>
        <w:rPr>
          <w:rFonts w:ascii="Arial" w:hAnsi="Arial" w:cs="Arial"/>
        </w:rPr>
      </w:pPr>
      <w:r>
        <w:rPr>
          <w:rFonts w:ascii="Arial" w:hAnsi="Arial" w:cs="Arial"/>
        </w:rPr>
        <w:t xml:space="preserve">The group would like someone from business support to take minutes again. </w:t>
      </w:r>
      <w:r w:rsidR="006E6C84">
        <w:rPr>
          <w:rFonts w:ascii="Arial" w:hAnsi="Arial" w:cs="Arial"/>
        </w:rPr>
        <w:t xml:space="preserve"> </w:t>
      </w:r>
      <w:r w:rsidRPr="006F4592">
        <w:rPr>
          <w:rFonts w:ascii="Arial" w:hAnsi="Arial" w:cs="Arial"/>
          <w:b/>
          <w:bCs/>
        </w:rPr>
        <w:t>KB</w:t>
      </w:r>
      <w:r>
        <w:rPr>
          <w:rFonts w:ascii="Arial" w:hAnsi="Arial" w:cs="Arial"/>
        </w:rPr>
        <w:t xml:space="preserve"> will keep asking for someone to take minutes. </w:t>
      </w:r>
    </w:p>
    <w:p w14:paraId="2809424F" w14:textId="613DEBD3" w:rsidR="007B2D66" w:rsidRDefault="00A73D09" w:rsidP="007B2D66">
      <w:pPr>
        <w:ind w:left="720"/>
        <w:rPr>
          <w:rFonts w:ascii="Arial" w:hAnsi="Arial" w:cs="Arial"/>
        </w:rPr>
      </w:pPr>
      <w:r>
        <w:rPr>
          <w:rFonts w:ascii="Arial" w:hAnsi="Arial" w:cs="Arial"/>
        </w:rPr>
        <w:t xml:space="preserve">Betty raised that it is taking a long time to get through on phones. The group are going to review their communications project. Christine said that there don’t seem to be any changes to </w:t>
      </w:r>
      <w:r w:rsidR="001F699F">
        <w:rPr>
          <w:rFonts w:ascii="Arial" w:hAnsi="Arial" w:cs="Arial"/>
        </w:rPr>
        <w:t xml:space="preserve">close cleaning and her close is still unclean following the CC project. </w:t>
      </w:r>
      <w:r w:rsidR="007B2D66">
        <w:rPr>
          <w:rFonts w:ascii="Arial" w:hAnsi="Arial" w:cs="Arial"/>
        </w:rPr>
        <w:t xml:space="preserve">Christine asked if the contractors that QCHA use have the same directors or just same staff doing cleaning. </w:t>
      </w:r>
      <w:r w:rsidR="007B2D66" w:rsidRPr="006F4592">
        <w:rPr>
          <w:rFonts w:ascii="Arial" w:hAnsi="Arial" w:cs="Arial"/>
          <w:b/>
          <w:bCs/>
        </w:rPr>
        <w:t xml:space="preserve">KB </w:t>
      </w:r>
      <w:r w:rsidR="007B2D66">
        <w:rPr>
          <w:rFonts w:ascii="Arial" w:hAnsi="Arial" w:cs="Arial"/>
        </w:rPr>
        <w:t xml:space="preserve">will gather info on this. Colin asked how we know what cleaning products are used and if water is clean. KB suggested we would need to look at outcome of cleanliness. </w:t>
      </w:r>
      <w:r w:rsidR="001F699F">
        <w:rPr>
          <w:rFonts w:ascii="Arial" w:hAnsi="Arial" w:cs="Arial"/>
        </w:rPr>
        <w:t>This project will also be reviewed</w:t>
      </w:r>
      <w:r w:rsidR="007B2D66">
        <w:rPr>
          <w:rFonts w:ascii="Arial" w:hAnsi="Arial" w:cs="Arial"/>
        </w:rPr>
        <w:t xml:space="preserve"> and update</w:t>
      </w:r>
      <w:r w:rsidR="00E80045">
        <w:rPr>
          <w:rFonts w:ascii="Arial" w:hAnsi="Arial" w:cs="Arial"/>
        </w:rPr>
        <w:t xml:space="preserve">s requested for each recommendation from relevant teams. </w:t>
      </w:r>
    </w:p>
    <w:p w14:paraId="12F331CB" w14:textId="4625D670" w:rsidR="007B2D66" w:rsidRDefault="007B2D66" w:rsidP="00E80045">
      <w:pPr>
        <w:ind w:left="1440"/>
        <w:rPr>
          <w:rFonts w:ascii="Arial" w:hAnsi="Arial" w:cs="Arial"/>
        </w:rPr>
      </w:pPr>
      <w:r w:rsidRPr="006F4592">
        <w:rPr>
          <w:rFonts w:ascii="Arial" w:hAnsi="Arial" w:cs="Arial"/>
          <w:b/>
          <w:bCs/>
        </w:rPr>
        <w:lastRenderedPageBreak/>
        <w:t xml:space="preserve">KB </w:t>
      </w:r>
      <w:r>
        <w:rPr>
          <w:rFonts w:ascii="Arial" w:hAnsi="Arial" w:cs="Arial"/>
        </w:rPr>
        <w:t xml:space="preserve">will ask teams to review projects and complete table saying what has been implemented. </w:t>
      </w:r>
      <w:r w:rsidR="00E80045">
        <w:rPr>
          <w:rFonts w:ascii="Arial" w:hAnsi="Arial" w:cs="Arial"/>
        </w:rPr>
        <w:t xml:space="preserve">Deadline will be for June meeting. </w:t>
      </w:r>
      <w:r>
        <w:rPr>
          <w:rFonts w:ascii="Arial" w:hAnsi="Arial" w:cs="Arial"/>
        </w:rPr>
        <w:t xml:space="preserve">We previously discussed project tracker with TIS.  </w:t>
      </w:r>
    </w:p>
    <w:p w14:paraId="064FE09F" w14:textId="77777777" w:rsidR="00A44FEA" w:rsidRPr="00BA7AC7" w:rsidRDefault="00A44FEA" w:rsidP="00D2053A">
      <w:pPr>
        <w:spacing w:after="0" w:line="240" w:lineRule="auto"/>
        <w:ind w:left="1134"/>
        <w:rPr>
          <w:rFonts w:ascii="Arial" w:hAnsi="Arial" w:cs="Arial"/>
        </w:rPr>
      </w:pPr>
    </w:p>
    <w:p w14:paraId="7CC2E97D" w14:textId="77777777" w:rsidR="00E80045" w:rsidRDefault="002C02FA" w:rsidP="008D68B4">
      <w:pPr>
        <w:tabs>
          <w:tab w:val="left" w:pos="1134"/>
        </w:tabs>
        <w:spacing w:line="240" w:lineRule="auto"/>
        <w:ind w:left="425"/>
        <w:rPr>
          <w:rFonts w:ascii="Arial" w:hAnsi="Arial" w:cs="Arial"/>
          <w:b/>
        </w:rPr>
      </w:pPr>
      <w:r>
        <w:rPr>
          <w:rFonts w:ascii="Arial" w:hAnsi="Arial" w:cs="Arial"/>
          <w:b/>
        </w:rPr>
        <w:t>4</w:t>
      </w:r>
      <w:r w:rsidR="00D771BA" w:rsidRPr="00D771BA">
        <w:rPr>
          <w:rFonts w:ascii="Arial" w:hAnsi="Arial" w:cs="Arial"/>
          <w:b/>
        </w:rPr>
        <w:t xml:space="preserve">. </w:t>
      </w:r>
      <w:r w:rsidR="00D771BA">
        <w:rPr>
          <w:rFonts w:ascii="Arial" w:hAnsi="Arial" w:cs="Arial"/>
          <w:b/>
        </w:rPr>
        <w:tab/>
      </w:r>
      <w:r w:rsidR="00E80045">
        <w:rPr>
          <w:rFonts w:ascii="Arial" w:hAnsi="Arial" w:cs="Arial"/>
          <w:b/>
        </w:rPr>
        <w:t xml:space="preserve">Walkabouts </w:t>
      </w:r>
    </w:p>
    <w:p w14:paraId="4168F540" w14:textId="6F08580E" w:rsidR="003226BE" w:rsidRDefault="00E80045" w:rsidP="008D68B4">
      <w:pPr>
        <w:tabs>
          <w:tab w:val="left" w:pos="1134"/>
        </w:tabs>
        <w:spacing w:line="240" w:lineRule="auto"/>
        <w:ind w:left="425"/>
        <w:rPr>
          <w:rFonts w:ascii="Arial" w:hAnsi="Arial" w:cs="Arial"/>
          <w:bCs/>
        </w:rPr>
      </w:pPr>
      <w:r>
        <w:rPr>
          <w:rFonts w:ascii="Arial" w:hAnsi="Arial" w:cs="Arial"/>
          <w:bCs/>
        </w:rPr>
        <w:t xml:space="preserve">The group agreed that they want walkabouts to be more part of their scrutiny work and separate from work done by CIGs. Christine explained the difference between CIGs and RTFs work. Bob then explained what the CAG do. </w:t>
      </w:r>
    </w:p>
    <w:p w14:paraId="2E270992" w14:textId="568EFC22" w:rsidR="00C865D8" w:rsidRDefault="00C865D8" w:rsidP="008D68B4">
      <w:pPr>
        <w:tabs>
          <w:tab w:val="left" w:pos="1134"/>
        </w:tabs>
        <w:spacing w:line="240" w:lineRule="auto"/>
        <w:ind w:left="425"/>
        <w:rPr>
          <w:rFonts w:ascii="Arial" w:hAnsi="Arial" w:cs="Arial"/>
          <w:bCs/>
        </w:rPr>
      </w:pPr>
      <w:r>
        <w:rPr>
          <w:rFonts w:ascii="Arial" w:hAnsi="Arial" w:cs="Arial"/>
          <w:bCs/>
        </w:rPr>
        <w:t xml:space="preserve">KB suggested we use walkabouts as a chance to continually review the close cleaning project and also start scrutinising landscaping work. KB has gathered list of complaints about landscaping and RTF agreed to look at these on walkabout. The group agreed they will inspect addresses where there have been close cleaning or landscaping complaints ongoing (every 6 weeks). KB has also asked Lorraine Smith for addresses for hotspots where there are problems. </w:t>
      </w:r>
    </w:p>
    <w:p w14:paraId="744AAAB2" w14:textId="0FD36B19" w:rsidR="003226BE" w:rsidRDefault="00C865D8" w:rsidP="00C865D8">
      <w:pPr>
        <w:tabs>
          <w:tab w:val="left" w:pos="1134"/>
        </w:tabs>
        <w:spacing w:line="240" w:lineRule="auto"/>
        <w:ind w:left="425"/>
        <w:rPr>
          <w:rFonts w:ascii="Arial" w:hAnsi="Arial" w:cs="Arial"/>
          <w:bCs/>
        </w:rPr>
      </w:pPr>
      <w:r>
        <w:rPr>
          <w:rFonts w:ascii="Arial" w:hAnsi="Arial" w:cs="Arial"/>
          <w:bCs/>
        </w:rPr>
        <w:t xml:space="preserve">Colin explained he has had an issue with an overgrown tree for some time which QC have said they will resolve. </w:t>
      </w:r>
    </w:p>
    <w:p w14:paraId="3CC04A24" w14:textId="5EBBB112" w:rsidR="00C865D8" w:rsidRDefault="00C865D8" w:rsidP="00C865D8">
      <w:pPr>
        <w:tabs>
          <w:tab w:val="left" w:pos="1134"/>
        </w:tabs>
        <w:spacing w:line="240" w:lineRule="auto"/>
        <w:ind w:left="425"/>
        <w:rPr>
          <w:rFonts w:ascii="Arial" w:hAnsi="Arial" w:cs="Arial"/>
          <w:b/>
        </w:rPr>
      </w:pPr>
      <w:r>
        <w:rPr>
          <w:rFonts w:ascii="Arial" w:hAnsi="Arial" w:cs="Arial"/>
          <w:bCs/>
        </w:rPr>
        <w:t xml:space="preserve">The group looked at the new contract for landscaping with John O’Conner. KB advised it wasn’t necessary to read cover to cover but can have a look at the complaints and KPI sections. </w:t>
      </w:r>
    </w:p>
    <w:p w14:paraId="5D263157" w14:textId="1D3FB7DD" w:rsidR="00C865D8" w:rsidRDefault="00C865D8" w:rsidP="00C865D8">
      <w:pPr>
        <w:tabs>
          <w:tab w:val="left" w:pos="1134"/>
        </w:tabs>
        <w:spacing w:line="240" w:lineRule="auto"/>
        <w:ind w:left="425"/>
        <w:rPr>
          <w:rFonts w:ascii="Arial" w:hAnsi="Arial" w:cs="Arial"/>
          <w:b/>
        </w:rPr>
      </w:pPr>
    </w:p>
    <w:p w14:paraId="307D6A49" w14:textId="70CC7EA3" w:rsidR="00C865D8" w:rsidRDefault="00C865D8" w:rsidP="00C865D8">
      <w:pPr>
        <w:tabs>
          <w:tab w:val="left" w:pos="1134"/>
        </w:tabs>
        <w:spacing w:line="240" w:lineRule="auto"/>
        <w:ind w:left="425"/>
        <w:rPr>
          <w:rFonts w:ascii="Arial" w:hAnsi="Arial" w:cs="Arial"/>
          <w:bCs/>
        </w:rPr>
      </w:pPr>
      <w:r w:rsidRPr="00C865D8">
        <w:rPr>
          <w:rFonts w:ascii="Arial" w:hAnsi="Arial" w:cs="Arial"/>
          <w:bCs/>
        </w:rPr>
        <w:t xml:space="preserve">The first walkabout will be 5 May 2022. </w:t>
      </w:r>
    </w:p>
    <w:p w14:paraId="70232840" w14:textId="0FCC14F7" w:rsidR="004E524C" w:rsidRDefault="004E524C" w:rsidP="00C865D8">
      <w:pPr>
        <w:tabs>
          <w:tab w:val="left" w:pos="1134"/>
        </w:tabs>
        <w:spacing w:line="240" w:lineRule="auto"/>
        <w:ind w:left="425"/>
        <w:rPr>
          <w:rFonts w:ascii="Arial" w:hAnsi="Arial" w:cs="Arial"/>
          <w:bCs/>
        </w:rPr>
      </w:pPr>
    </w:p>
    <w:p w14:paraId="234D08FF" w14:textId="73F82A9A" w:rsidR="004E524C" w:rsidRPr="004E524C" w:rsidRDefault="004E524C" w:rsidP="00C865D8">
      <w:pPr>
        <w:tabs>
          <w:tab w:val="left" w:pos="1134"/>
        </w:tabs>
        <w:spacing w:line="240" w:lineRule="auto"/>
        <w:ind w:left="425"/>
        <w:rPr>
          <w:rFonts w:ascii="Arial" w:hAnsi="Arial" w:cs="Arial"/>
          <w:b/>
        </w:rPr>
      </w:pPr>
      <w:r w:rsidRPr="004E524C">
        <w:rPr>
          <w:rFonts w:ascii="Arial" w:hAnsi="Arial" w:cs="Arial"/>
          <w:b/>
        </w:rPr>
        <w:t xml:space="preserve">5. Future topics </w:t>
      </w:r>
    </w:p>
    <w:p w14:paraId="62D2A9ED" w14:textId="77777777" w:rsidR="004E524C" w:rsidRPr="004E524C" w:rsidRDefault="004E524C" w:rsidP="00E80045">
      <w:pPr>
        <w:tabs>
          <w:tab w:val="left" w:pos="851"/>
        </w:tabs>
        <w:rPr>
          <w:rFonts w:ascii="Arial" w:hAnsi="Arial" w:cs="Arial"/>
          <w:bCs/>
        </w:rPr>
      </w:pPr>
      <w:r w:rsidRPr="004E524C">
        <w:rPr>
          <w:rFonts w:ascii="Arial" w:hAnsi="Arial" w:cs="Arial"/>
          <w:bCs/>
        </w:rPr>
        <w:tab/>
        <w:t>The group have discussed several topics for scrutiny projects:</w:t>
      </w:r>
    </w:p>
    <w:p w14:paraId="1269845E" w14:textId="31BE6210" w:rsidR="004E524C" w:rsidRPr="004E524C" w:rsidRDefault="004E524C" w:rsidP="004E524C">
      <w:pPr>
        <w:pStyle w:val="ListParagraph"/>
        <w:numPr>
          <w:ilvl w:val="0"/>
          <w:numId w:val="18"/>
        </w:numPr>
        <w:tabs>
          <w:tab w:val="left" w:pos="851"/>
        </w:tabs>
        <w:rPr>
          <w:rFonts w:ascii="Arial" w:hAnsi="Arial" w:cs="Arial"/>
          <w:bCs/>
        </w:rPr>
      </w:pPr>
      <w:r w:rsidRPr="004E524C">
        <w:rPr>
          <w:rFonts w:ascii="Arial" w:hAnsi="Arial" w:cs="Arial"/>
          <w:bCs/>
        </w:rPr>
        <w:t>Procurement/contractors</w:t>
      </w:r>
    </w:p>
    <w:p w14:paraId="70F9DD41" w14:textId="77777777" w:rsidR="004E524C" w:rsidRPr="004E524C" w:rsidRDefault="004E524C" w:rsidP="004E524C">
      <w:pPr>
        <w:pStyle w:val="ListParagraph"/>
        <w:numPr>
          <w:ilvl w:val="0"/>
          <w:numId w:val="18"/>
        </w:numPr>
        <w:tabs>
          <w:tab w:val="left" w:pos="851"/>
        </w:tabs>
        <w:rPr>
          <w:rFonts w:ascii="Arial" w:hAnsi="Arial" w:cs="Arial"/>
          <w:bCs/>
        </w:rPr>
      </w:pPr>
      <w:r w:rsidRPr="004E524C">
        <w:rPr>
          <w:rFonts w:ascii="Arial" w:hAnsi="Arial" w:cs="Arial"/>
          <w:bCs/>
        </w:rPr>
        <w:t xml:space="preserve">VFM </w:t>
      </w:r>
    </w:p>
    <w:p w14:paraId="2362764B" w14:textId="77777777" w:rsidR="006F4592" w:rsidRDefault="004E524C" w:rsidP="006F4592">
      <w:pPr>
        <w:pStyle w:val="ListParagraph"/>
        <w:numPr>
          <w:ilvl w:val="0"/>
          <w:numId w:val="18"/>
        </w:numPr>
        <w:tabs>
          <w:tab w:val="left" w:pos="851"/>
        </w:tabs>
        <w:rPr>
          <w:rFonts w:ascii="Arial" w:hAnsi="Arial" w:cs="Arial"/>
          <w:bCs/>
        </w:rPr>
      </w:pPr>
      <w:r w:rsidRPr="004E524C">
        <w:rPr>
          <w:rFonts w:ascii="Arial" w:hAnsi="Arial" w:cs="Arial"/>
          <w:bCs/>
        </w:rPr>
        <w:t xml:space="preserve">Allocations/common housing register </w:t>
      </w:r>
    </w:p>
    <w:p w14:paraId="43FAAF91" w14:textId="1360E80D" w:rsidR="004E524C" w:rsidRPr="006F4592" w:rsidRDefault="004E524C" w:rsidP="006F4592">
      <w:pPr>
        <w:pStyle w:val="ListParagraph"/>
        <w:numPr>
          <w:ilvl w:val="0"/>
          <w:numId w:val="18"/>
        </w:numPr>
        <w:tabs>
          <w:tab w:val="left" w:pos="851"/>
        </w:tabs>
        <w:rPr>
          <w:rFonts w:ascii="Arial" w:hAnsi="Arial" w:cs="Arial"/>
          <w:bCs/>
        </w:rPr>
      </w:pPr>
      <w:r w:rsidRPr="006F4592">
        <w:rPr>
          <w:rFonts w:ascii="Arial" w:hAnsi="Arial" w:cs="Arial"/>
          <w:bCs/>
        </w:rPr>
        <w:t>Olde</w:t>
      </w:r>
      <w:r w:rsidR="006F4592">
        <w:rPr>
          <w:rFonts w:ascii="Arial" w:hAnsi="Arial" w:cs="Arial"/>
          <w:bCs/>
        </w:rPr>
        <w:t>r</w:t>
      </w:r>
      <w:r w:rsidRPr="006F4592">
        <w:rPr>
          <w:rFonts w:ascii="Arial" w:hAnsi="Arial" w:cs="Arial"/>
          <w:bCs/>
        </w:rPr>
        <w:t xml:space="preserve">  properties</w:t>
      </w:r>
    </w:p>
    <w:p w14:paraId="3125FFAC" w14:textId="77777777" w:rsidR="004E524C" w:rsidRPr="004E524C" w:rsidRDefault="004E524C" w:rsidP="004E524C">
      <w:pPr>
        <w:pStyle w:val="ListParagraph"/>
        <w:numPr>
          <w:ilvl w:val="0"/>
          <w:numId w:val="18"/>
        </w:numPr>
        <w:tabs>
          <w:tab w:val="left" w:pos="851"/>
        </w:tabs>
        <w:rPr>
          <w:rFonts w:ascii="Arial" w:hAnsi="Arial" w:cs="Arial"/>
          <w:bCs/>
        </w:rPr>
      </w:pPr>
      <w:r w:rsidRPr="004E524C">
        <w:rPr>
          <w:rFonts w:ascii="Arial" w:hAnsi="Arial" w:cs="Arial"/>
          <w:bCs/>
        </w:rPr>
        <w:t xml:space="preserve">Bulk uplift service </w:t>
      </w:r>
    </w:p>
    <w:p w14:paraId="6B3AD1EF" w14:textId="77777777" w:rsidR="004E524C" w:rsidRPr="004E524C" w:rsidRDefault="004E524C" w:rsidP="004E524C">
      <w:pPr>
        <w:tabs>
          <w:tab w:val="left" w:pos="851"/>
        </w:tabs>
        <w:rPr>
          <w:rFonts w:ascii="Arial" w:hAnsi="Arial" w:cs="Arial"/>
          <w:bCs/>
        </w:rPr>
      </w:pPr>
    </w:p>
    <w:p w14:paraId="4EB3C046" w14:textId="65F967A4" w:rsidR="00AD7E0D" w:rsidRPr="004E524C" w:rsidRDefault="004E524C" w:rsidP="004E524C">
      <w:pPr>
        <w:tabs>
          <w:tab w:val="left" w:pos="851"/>
        </w:tabs>
        <w:rPr>
          <w:rFonts w:ascii="Arial" w:hAnsi="Arial" w:cs="Arial"/>
          <w:bCs/>
        </w:rPr>
      </w:pPr>
      <w:r w:rsidRPr="004E524C">
        <w:rPr>
          <w:rFonts w:ascii="Arial" w:hAnsi="Arial" w:cs="Arial"/>
          <w:bCs/>
        </w:rPr>
        <w:t xml:space="preserve">The group decided they want to work on scrutinising the bulk uplift service since the contract with Total Homes is ending at end of June. </w:t>
      </w:r>
      <w:r w:rsidRPr="006F4592">
        <w:rPr>
          <w:rFonts w:ascii="Arial" w:hAnsi="Arial" w:cs="Arial"/>
          <w:b/>
        </w:rPr>
        <w:t xml:space="preserve">KB </w:t>
      </w:r>
      <w:r w:rsidRPr="004E524C">
        <w:rPr>
          <w:rFonts w:ascii="Arial" w:hAnsi="Arial" w:cs="Arial"/>
          <w:bCs/>
        </w:rPr>
        <w:t xml:space="preserve">will look at getting </w:t>
      </w:r>
      <w:r w:rsidR="006F4592">
        <w:rPr>
          <w:rFonts w:ascii="Arial" w:hAnsi="Arial" w:cs="Arial"/>
          <w:bCs/>
        </w:rPr>
        <w:t xml:space="preserve">someone to explain the bulk uplift service however this will be a minimum of 15-20 mins of the meeting. </w:t>
      </w:r>
      <w:r w:rsidRPr="004E524C">
        <w:rPr>
          <w:rFonts w:ascii="Arial" w:hAnsi="Arial" w:cs="Arial"/>
          <w:bCs/>
        </w:rPr>
        <w:br/>
      </w:r>
    </w:p>
    <w:p w14:paraId="1B9A8993" w14:textId="77777777" w:rsidR="004E524C" w:rsidRPr="00AD7E0D" w:rsidRDefault="004E524C" w:rsidP="00E80045">
      <w:pPr>
        <w:tabs>
          <w:tab w:val="left" w:pos="851"/>
        </w:tabs>
        <w:rPr>
          <w:rFonts w:ascii="Arial" w:hAnsi="Arial" w:cs="Arial"/>
          <w:bCs/>
        </w:rPr>
      </w:pPr>
    </w:p>
    <w:p w14:paraId="0EB66D39" w14:textId="77777777" w:rsidR="005B2429" w:rsidRDefault="005B2429" w:rsidP="006B469B">
      <w:pPr>
        <w:ind w:left="720"/>
        <w:rPr>
          <w:rFonts w:ascii="Arial" w:hAnsi="Arial" w:cs="Arial"/>
          <w:b/>
        </w:rPr>
      </w:pPr>
    </w:p>
    <w:p w14:paraId="0788DCBB" w14:textId="07B2F52C" w:rsidR="006B469B" w:rsidRDefault="00BB7FA9" w:rsidP="00BB7FA9">
      <w:pPr>
        <w:tabs>
          <w:tab w:val="left" w:pos="851"/>
        </w:tabs>
        <w:spacing w:line="240" w:lineRule="auto"/>
        <w:rPr>
          <w:rFonts w:ascii="Arial" w:hAnsi="Arial" w:cs="Arial"/>
          <w:b/>
        </w:rPr>
      </w:pPr>
      <w:r>
        <w:rPr>
          <w:rFonts w:ascii="Arial" w:hAnsi="Arial" w:cs="Arial"/>
          <w:b/>
        </w:rPr>
        <w:t xml:space="preserve">7. </w:t>
      </w:r>
      <w:r>
        <w:rPr>
          <w:rFonts w:ascii="Arial" w:hAnsi="Arial" w:cs="Arial"/>
          <w:b/>
        </w:rPr>
        <w:tab/>
      </w:r>
      <w:r w:rsidR="008F62E3">
        <w:rPr>
          <w:rFonts w:ascii="Arial" w:hAnsi="Arial" w:cs="Arial"/>
          <w:b/>
        </w:rPr>
        <w:t>Recap</w:t>
      </w:r>
      <w:r w:rsidR="006978DD">
        <w:rPr>
          <w:rFonts w:ascii="Arial" w:hAnsi="Arial" w:cs="Arial"/>
          <w:b/>
        </w:rPr>
        <w:t xml:space="preserve"> </w:t>
      </w:r>
      <w:r w:rsidR="00BA7AC7">
        <w:rPr>
          <w:rFonts w:ascii="Arial" w:hAnsi="Arial" w:cs="Arial"/>
          <w:b/>
        </w:rPr>
        <w:t>of action points from meeting</w:t>
      </w:r>
    </w:p>
    <w:p w14:paraId="7774402B" w14:textId="33A6AACC" w:rsidR="006F4592" w:rsidRDefault="006F4592" w:rsidP="006F4592">
      <w:pPr>
        <w:pStyle w:val="ListParagraph"/>
        <w:numPr>
          <w:ilvl w:val="0"/>
          <w:numId w:val="19"/>
        </w:numPr>
        <w:tabs>
          <w:tab w:val="left" w:pos="851"/>
        </w:tabs>
        <w:spacing w:line="240" w:lineRule="auto"/>
        <w:rPr>
          <w:rFonts w:ascii="Arial" w:hAnsi="Arial" w:cs="Arial"/>
          <w:b/>
        </w:rPr>
      </w:pPr>
      <w:r>
        <w:rPr>
          <w:rFonts w:ascii="Arial" w:hAnsi="Arial" w:cs="Arial"/>
          <w:b/>
        </w:rPr>
        <w:t xml:space="preserve">KB to add meetings to calendar and update schedule </w:t>
      </w:r>
    </w:p>
    <w:p w14:paraId="1BF31E84" w14:textId="46D6B8E4" w:rsidR="006F4592" w:rsidRDefault="006F4592" w:rsidP="006F4592">
      <w:pPr>
        <w:pStyle w:val="ListParagraph"/>
        <w:numPr>
          <w:ilvl w:val="0"/>
          <w:numId w:val="19"/>
        </w:numPr>
        <w:tabs>
          <w:tab w:val="left" w:pos="851"/>
        </w:tabs>
        <w:spacing w:line="240" w:lineRule="auto"/>
        <w:rPr>
          <w:rFonts w:ascii="Arial" w:hAnsi="Arial" w:cs="Arial"/>
          <w:b/>
        </w:rPr>
      </w:pPr>
      <w:r>
        <w:rPr>
          <w:rFonts w:ascii="Arial" w:hAnsi="Arial" w:cs="Arial"/>
          <w:b/>
        </w:rPr>
        <w:t xml:space="preserve">KB to request minute taker </w:t>
      </w:r>
    </w:p>
    <w:p w14:paraId="367FEFA0" w14:textId="3B6634F2" w:rsidR="006F4592" w:rsidRDefault="006F4592" w:rsidP="006F4592">
      <w:pPr>
        <w:pStyle w:val="ListParagraph"/>
        <w:numPr>
          <w:ilvl w:val="0"/>
          <w:numId w:val="19"/>
        </w:numPr>
        <w:tabs>
          <w:tab w:val="left" w:pos="851"/>
        </w:tabs>
        <w:spacing w:line="240" w:lineRule="auto"/>
        <w:rPr>
          <w:rFonts w:ascii="Arial" w:hAnsi="Arial" w:cs="Arial"/>
          <w:b/>
        </w:rPr>
      </w:pPr>
      <w:r>
        <w:rPr>
          <w:rFonts w:ascii="Arial" w:hAnsi="Arial" w:cs="Arial"/>
          <w:b/>
        </w:rPr>
        <w:t xml:space="preserve">KB to find out about contractors for Close cleaning </w:t>
      </w:r>
    </w:p>
    <w:p w14:paraId="5B0A01C0" w14:textId="6A240DB0" w:rsidR="006F4592" w:rsidRDefault="006F4592" w:rsidP="006F4592">
      <w:pPr>
        <w:pStyle w:val="ListParagraph"/>
        <w:numPr>
          <w:ilvl w:val="0"/>
          <w:numId w:val="19"/>
        </w:numPr>
        <w:tabs>
          <w:tab w:val="left" w:pos="851"/>
        </w:tabs>
        <w:spacing w:line="240" w:lineRule="auto"/>
        <w:rPr>
          <w:rFonts w:ascii="Arial" w:hAnsi="Arial" w:cs="Arial"/>
          <w:b/>
        </w:rPr>
      </w:pPr>
      <w:r>
        <w:rPr>
          <w:rFonts w:ascii="Arial" w:hAnsi="Arial" w:cs="Arial"/>
          <w:b/>
        </w:rPr>
        <w:t xml:space="preserve">KB to ask teams to review communications project and close cleaning projects by June </w:t>
      </w:r>
    </w:p>
    <w:p w14:paraId="042E05E3" w14:textId="0F43A0EB" w:rsidR="006F4592" w:rsidRDefault="006F4592" w:rsidP="006F4592">
      <w:pPr>
        <w:pStyle w:val="ListParagraph"/>
        <w:numPr>
          <w:ilvl w:val="0"/>
          <w:numId w:val="19"/>
        </w:numPr>
        <w:tabs>
          <w:tab w:val="left" w:pos="851"/>
        </w:tabs>
        <w:spacing w:line="240" w:lineRule="auto"/>
        <w:rPr>
          <w:rFonts w:ascii="Arial" w:hAnsi="Arial" w:cs="Arial"/>
          <w:b/>
        </w:rPr>
      </w:pPr>
      <w:r>
        <w:rPr>
          <w:rFonts w:ascii="Arial" w:hAnsi="Arial" w:cs="Arial"/>
          <w:b/>
        </w:rPr>
        <w:lastRenderedPageBreak/>
        <w:t xml:space="preserve">KB will see if someone can come in and speak about the bulk uplift service </w:t>
      </w:r>
    </w:p>
    <w:p w14:paraId="308102C1" w14:textId="36BABA59" w:rsidR="006F4592" w:rsidRPr="006F4592" w:rsidRDefault="006F4592" w:rsidP="006F4592">
      <w:pPr>
        <w:pStyle w:val="ListParagraph"/>
        <w:numPr>
          <w:ilvl w:val="0"/>
          <w:numId w:val="19"/>
        </w:numPr>
        <w:tabs>
          <w:tab w:val="left" w:pos="851"/>
        </w:tabs>
        <w:spacing w:line="240" w:lineRule="auto"/>
        <w:rPr>
          <w:rFonts w:ascii="Arial" w:hAnsi="Arial" w:cs="Arial"/>
          <w:b/>
        </w:rPr>
      </w:pPr>
      <w:r>
        <w:rPr>
          <w:rFonts w:ascii="Arial" w:hAnsi="Arial" w:cs="Arial"/>
          <w:b/>
        </w:rPr>
        <w:t xml:space="preserve">Walkabouts will be every 6 weeks and will scrutinise Close cleaning and landscaping </w:t>
      </w:r>
    </w:p>
    <w:p w14:paraId="7EEF1CD1" w14:textId="77777777" w:rsidR="00AD7E0D" w:rsidRDefault="00AD7E0D" w:rsidP="00AD7E0D">
      <w:pPr>
        <w:tabs>
          <w:tab w:val="left" w:pos="851"/>
        </w:tabs>
        <w:spacing w:after="0" w:line="240" w:lineRule="auto"/>
        <w:ind w:left="851"/>
        <w:rPr>
          <w:rFonts w:ascii="Arial" w:hAnsi="Arial" w:cs="Arial"/>
        </w:rPr>
      </w:pPr>
    </w:p>
    <w:p w14:paraId="67C25685" w14:textId="77777777" w:rsidR="006B469B" w:rsidRPr="006978DD" w:rsidRDefault="00A33B89" w:rsidP="006B469B">
      <w:pPr>
        <w:rPr>
          <w:rFonts w:ascii="Arial" w:hAnsi="Arial" w:cs="Arial"/>
        </w:rPr>
      </w:pPr>
      <w:r>
        <w:rPr>
          <w:rFonts w:ascii="Arial" w:hAnsi="Arial" w:cs="Arial"/>
        </w:rPr>
        <w:tab/>
      </w:r>
      <w:r>
        <w:rPr>
          <w:rFonts w:ascii="Arial" w:hAnsi="Arial" w:cs="Arial"/>
        </w:rPr>
        <w:tab/>
      </w:r>
    </w:p>
    <w:p w14:paraId="257E2660" w14:textId="77777777" w:rsidR="006B469B" w:rsidRDefault="006B469B" w:rsidP="009A2485">
      <w:pPr>
        <w:tabs>
          <w:tab w:val="left" w:pos="851"/>
        </w:tabs>
        <w:spacing w:line="240" w:lineRule="auto"/>
        <w:rPr>
          <w:rFonts w:ascii="Arial" w:hAnsi="Arial" w:cs="Arial"/>
          <w:b/>
        </w:rPr>
      </w:pPr>
      <w:r>
        <w:rPr>
          <w:rFonts w:ascii="Arial" w:hAnsi="Arial" w:cs="Arial"/>
          <w:b/>
        </w:rPr>
        <w:t xml:space="preserve">8. </w:t>
      </w:r>
      <w:r>
        <w:rPr>
          <w:rFonts w:ascii="Arial" w:hAnsi="Arial" w:cs="Arial"/>
          <w:b/>
        </w:rPr>
        <w:tab/>
      </w:r>
      <w:r w:rsidR="007B55D9">
        <w:rPr>
          <w:rFonts w:ascii="Arial" w:hAnsi="Arial" w:cs="Arial"/>
          <w:b/>
        </w:rPr>
        <w:t>A.O.C.B</w:t>
      </w:r>
    </w:p>
    <w:p w14:paraId="00C7D3B3" w14:textId="2FE7E4CF" w:rsidR="005E0E60" w:rsidRDefault="005E0E60" w:rsidP="00AD7E0D">
      <w:pPr>
        <w:tabs>
          <w:tab w:val="left" w:pos="851"/>
        </w:tabs>
        <w:rPr>
          <w:rFonts w:ascii="Arial" w:hAnsi="Arial" w:cs="Arial"/>
          <w:b/>
        </w:rPr>
      </w:pPr>
    </w:p>
    <w:p w14:paraId="0D1134C6" w14:textId="77777777" w:rsidR="005E0E60" w:rsidRDefault="005E0E60" w:rsidP="00BB7FA9">
      <w:pPr>
        <w:tabs>
          <w:tab w:val="left" w:pos="851"/>
          <w:tab w:val="left" w:pos="1276"/>
        </w:tabs>
        <w:spacing w:line="240" w:lineRule="auto"/>
        <w:ind w:left="426"/>
        <w:rPr>
          <w:rFonts w:ascii="Arial" w:hAnsi="Arial" w:cs="Arial"/>
          <w:b/>
        </w:rPr>
      </w:pPr>
      <w:r>
        <w:rPr>
          <w:rFonts w:ascii="Arial" w:hAnsi="Arial" w:cs="Arial"/>
          <w:b/>
        </w:rPr>
        <w:t xml:space="preserve">9. </w:t>
      </w:r>
      <w:r w:rsidR="00D83E51">
        <w:rPr>
          <w:rFonts w:ascii="Arial" w:hAnsi="Arial" w:cs="Arial"/>
          <w:b/>
        </w:rPr>
        <w:tab/>
      </w:r>
      <w:r w:rsidR="00BB7FA9">
        <w:rPr>
          <w:rFonts w:ascii="Arial" w:hAnsi="Arial" w:cs="Arial"/>
          <w:b/>
        </w:rPr>
        <w:tab/>
      </w:r>
      <w:r w:rsidRPr="005E0E60">
        <w:rPr>
          <w:rFonts w:ascii="Arial" w:hAnsi="Arial" w:cs="Arial"/>
          <w:b/>
        </w:rPr>
        <w:t>Meeting Close</w:t>
      </w:r>
      <w:r>
        <w:rPr>
          <w:rFonts w:ascii="Arial" w:hAnsi="Arial" w:cs="Arial"/>
          <w:b/>
        </w:rPr>
        <w:t xml:space="preserve"> </w:t>
      </w:r>
    </w:p>
    <w:p w14:paraId="682252FD" w14:textId="77777777" w:rsidR="005E0E60" w:rsidRPr="002F6F30" w:rsidRDefault="002F6F30" w:rsidP="00BB7FA9">
      <w:pPr>
        <w:ind w:left="851" w:firstLine="425"/>
        <w:rPr>
          <w:rFonts w:ascii="Arial" w:hAnsi="Arial" w:cs="Arial"/>
        </w:rPr>
      </w:pPr>
      <w:r>
        <w:rPr>
          <w:rFonts w:ascii="Arial" w:hAnsi="Arial" w:cs="Arial"/>
        </w:rPr>
        <w:t>KB</w:t>
      </w:r>
      <w:r w:rsidR="006C594E">
        <w:rPr>
          <w:rFonts w:ascii="Arial" w:hAnsi="Arial" w:cs="Arial"/>
        </w:rPr>
        <w:t xml:space="preserve"> thanked everyone for attending</w:t>
      </w:r>
      <w:r w:rsidR="00A84931">
        <w:rPr>
          <w:rFonts w:ascii="Arial" w:hAnsi="Arial" w:cs="Arial"/>
        </w:rPr>
        <w:t xml:space="preserve"> the meeting</w:t>
      </w:r>
      <w:r w:rsidR="006C594E">
        <w:rPr>
          <w:rFonts w:ascii="Arial" w:hAnsi="Arial" w:cs="Arial"/>
        </w:rPr>
        <w:t>.</w:t>
      </w:r>
    </w:p>
    <w:p w14:paraId="07D6AF0F" w14:textId="77777777" w:rsidR="005E0E60" w:rsidRDefault="005E0E60" w:rsidP="00A33B89">
      <w:pPr>
        <w:ind w:left="1440"/>
        <w:rPr>
          <w:rFonts w:ascii="Arial" w:hAnsi="Arial" w:cs="Arial"/>
        </w:rPr>
      </w:pPr>
    </w:p>
    <w:p w14:paraId="520686E6" w14:textId="77777777" w:rsidR="00FE4CDC" w:rsidRDefault="00FE4CDC" w:rsidP="007C5A65">
      <w:pPr>
        <w:jc w:val="center"/>
        <w:rPr>
          <w:rFonts w:ascii="Arial" w:hAnsi="Arial" w:cs="Arial"/>
          <w:b/>
        </w:rPr>
      </w:pPr>
    </w:p>
    <w:p w14:paraId="5F720516" w14:textId="77777777" w:rsidR="00FE4CDC" w:rsidRPr="00FE4CDC" w:rsidRDefault="003E7AB8" w:rsidP="007C5A65">
      <w:pPr>
        <w:ind w:left="2880"/>
        <w:rPr>
          <w:rFonts w:ascii="Arial" w:hAnsi="Arial" w:cs="Arial"/>
          <w:b/>
        </w:rPr>
      </w:pPr>
      <w:r>
        <w:rPr>
          <w:rFonts w:ascii="Arial" w:hAnsi="Arial" w:cs="Arial"/>
          <w:b/>
        </w:rPr>
        <w:t>END OF MEETING</w:t>
      </w:r>
    </w:p>
    <w:p w14:paraId="343A0D89" w14:textId="77777777" w:rsidR="006B469B" w:rsidRDefault="006B469B" w:rsidP="006B469B">
      <w:pPr>
        <w:ind w:firstLine="720"/>
        <w:rPr>
          <w:rFonts w:ascii="Arial" w:hAnsi="Arial" w:cs="Arial"/>
          <w:b/>
        </w:rPr>
      </w:pPr>
      <w:r>
        <w:rPr>
          <w:rFonts w:ascii="Arial" w:hAnsi="Arial" w:cs="Arial"/>
          <w:b/>
        </w:rPr>
        <w:tab/>
      </w:r>
    </w:p>
    <w:p w14:paraId="322613DE" w14:textId="77777777" w:rsidR="00FE4CDC" w:rsidRPr="006B469B" w:rsidRDefault="00FE4CDC" w:rsidP="005E0E60">
      <w:pPr>
        <w:ind w:left="1440"/>
        <w:rPr>
          <w:rFonts w:ascii="Arial" w:hAnsi="Arial" w:cs="Arial"/>
          <w:b/>
        </w:rPr>
      </w:pPr>
    </w:p>
    <w:p w14:paraId="79D4EFFB" w14:textId="77777777" w:rsidR="006B469B" w:rsidRPr="006B469B" w:rsidRDefault="006B469B" w:rsidP="006B469B">
      <w:pPr>
        <w:rPr>
          <w:rFonts w:ascii="Arial" w:hAnsi="Arial" w:cs="Arial"/>
          <w:b/>
        </w:rPr>
      </w:pPr>
    </w:p>
    <w:p w14:paraId="79076332" w14:textId="77777777" w:rsidR="006F165D" w:rsidRPr="006F165D" w:rsidRDefault="006F165D" w:rsidP="006F165D">
      <w:pPr>
        <w:rPr>
          <w:rFonts w:ascii="Arial" w:hAnsi="Arial" w:cs="Arial"/>
        </w:rPr>
      </w:pPr>
    </w:p>
    <w:p w14:paraId="2B756E79" w14:textId="77777777" w:rsidR="000B54F1" w:rsidRPr="000B54F1" w:rsidRDefault="000B54F1" w:rsidP="000B54F1">
      <w:pPr>
        <w:ind w:left="720"/>
        <w:rPr>
          <w:rFonts w:ascii="Arial" w:hAnsi="Arial" w:cs="Arial"/>
        </w:rPr>
      </w:pPr>
    </w:p>
    <w:sectPr w:rsidR="000B54F1" w:rsidRPr="000B54F1" w:rsidSect="000B54F1">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9FB"/>
    <w:multiLevelType w:val="hybridMultilevel"/>
    <w:tmpl w:val="DD244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8E5BF7"/>
    <w:multiLevelType w:val="hybridMultilevel"/>
    <w:tmpl w:val="1DFA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F6C2A"/>
    <w:multiLevelType w:val="hybridMultilevel"/>
    <w:tmpl w:val="B4664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392190"/>
    <w:multiLevelType w:val="hybridMultilevel"/>
    <w:tmpl w:val="A3F45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5410DF"/>
    <w:multiLevelType w:val="hybridMultilevel"/>
    <w:tmpl w:val="E6480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DD63E9"/>
    <w:multiLevelType w:val="hybridMultilevel"/>
    <w:tmpl w:val="578AB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FC0C2A"/>
    <w:multiLevelType w:val="hybridMultilevel"/>
    <w:tmpl w:val="CFC8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856CA"/>
    <w:multiLevelType w:val="hybridMultilevel"/>
    <w:tmpl w:val="C100D8B8"/>
    <w:lvl w:ilvl="0" w:tplc="B3C29BC8">
      <w:start w:val="6"/>
      <w:numFmt w:val="bullet"/>
      <w:lvlText w:val="-"/>
      <w:lvlJc w:val="left"/>
      <w:pPr>
        <w:ind w:left="1210" w:hanging="360"/>
      </w:pPr>
      <w:rPr>
        <w:rFonts w:ascii="Arial" w:eastAsiaTheme="minorHAnsi" w:hAnsi="Arial" w:cs="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8" w15:restartNumberingAfterBreak="0">
    <w:nsid w:val="29374FF3"/>
    <w:multiLevelType w:val="hybridMultilevel"/>
    <w:tmpl w:val="BE30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10887"/>
    <w:multiLevelType w:val="hybridMultilevel"/>
    <w:tmpl w:val="C682F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9233D1F"/>
    <w:multiLevelType w:val="hybridMultilevel"/>
    <w:tmpl w:val="DEA2A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713AC3"/>
    <w:multiLevelType w:val="hybridMultilevel"/>
    <w:tmpl w:val="300CB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8DB1709"/>
    <w:multiLevelType w:val="hybridMultilevel"/>
    <w:tmpl w:val="028E7E9A"/>
    <w:lvl w:ilvl="0" w:tplc="A2FE6526">
      <w:start w:val="1"/>
      <w:numFmt w:val="decimal"/>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023C46"/>
    <w:multiLevelType w:val="hybridMultilevel"/>
    <w:tmpl w:val="07A4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32FD3"/>
    <w:multiLevelType w:val="hybridMultilevel"/>
    <w:tmpl w:val="D9EC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362A26"/>
    <w:multiLevelType w:val="hybridMultilevel"/>
    <w:tmpl w:val="6BC8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A425E4"/>
    <w:multiLevelType w:val="hybridMultilevel"/>
    <w:tmpl w:val="AB22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077F4"/>
    <w:multiLevelType w:val="hybridMultilevel"/>
    <w:tmpl w:val="37B68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A9A30F1"/>
    <w:multiLevelType w:val="hybridMultilevel"/>
    <w:tmpl w:val="B6AEA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78595458">
    <w:abstractNumId w:val="13"/>
  </w:num>
  <w:num w:numId="2" w16cid:durableId="2121608127">
    <w:abstractNumId w:val="10"/>
  </w:num>
  <w:num w:numId="3" w16cid:durableId="1192259084">
    <w:abstractNumId w:val="12"/>
  </w:num>
  <w:num w:numId="4" w16cid:durableId="114326356">
    <w:abstractNumId w:val="2"/>
  </w:num>
  <w:num w:numId="5" w16cid:durableId="682631455">
    <w:abstractNumId w:val="14"/>
  </w:num>
  <w:num w:numId="6" w16cid:durableId="390346347">
    <w:abstractNumId w:val="16"/>
  </w:num>
  <w:num w:numId="7" w16cid:durableId="2018147480">
    <w:abstractNumId w:val="3"/>
  </w:num>
  <w:num w:numId="8" w16cid:durableId="728766359">
    <w:abstractNumId w:val="0"/>
  </w:num>
  <w:num w:numId="9" w16cid:durableId="31154226">
    <w:abstractNumId w:val="9"/>
  </w:num>
  <w:num w:numId="10" w16cid:durableId="1754356432">
    <w:abstractNumId w:val="5"/>
  </w:num>
  <w:num w:numId="11" w16cid:durableId="1910771791">
    <w:abstractNumId w:val="1"/>
  </w:num>
  <w:num w:numId="12" w16cid:durableId="884608764">
    <w:abstractNumId w:val="8"/>
  </w:num>
  <w:num w:numId="13" w16cid:durableId="780993670">
    <w:abstractNumId w:val="4"/>
  </w:num>
  <w:num w:numId="14" w16cid:durableId="53503329">
    <w:abstractNumId w:val="18"/>
  </w:num>
  <w:num w:numId="15" w16cid:durableId="348721470">
    <w:abstractNumId w:val="17"/>
  </w:num>
  <w:num w:numId="16" w16cid:durableId="1026448728">
    <w:abstractNumId w:val="11"/>
  </w:num>
  <w:num w:numId="17" w16cid:durableId="1886797231">
    <w:abstractNumId w:val="7"/>
  </w:num>
  <w:num w:numId="18" w16cid:durableId="374695998">
    <w:abstractNumId w:val="15"/>
  </w:num>
  <w:num w:numId="19" w16cid:durableId="3124180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A7"/>
    <w:rsid w:val="00003B77"/>
    <w:rsid w:val="00010406"/>
    <w:rsid w:val="00016844"/>
    <w:rsid w:val="000171E3"/>
    <w:rsid w:val="00022A1E"/>
    <w:rsid w:val="0006748A"/>
    <w:rsid w:val="000674AB"/>
    <w:rsid w:val="000815BE"/>
    <w:rsid w:val="000931A9"/>
    <w:rsid w:val="000967A1"/>
    <w:rsid w:val="000B54F1"/>
    <w:rsid w:val="000B5A59"/>
    <w:rsid w:val="000F6675"/>
    <w:rsid w:val="0011479D"/>
    <w:rsid w:val="00122FE0"/>
    <w:rsid w:val="00124824"/>
    <w:rsid w:val="00140459"/>
    <w:rsid w:val="00175D06"/>
    <w:rsid w:val="001F699F"/>
    <w:rsid w:val="00233B15"/>
    <w:rsid w:val="00240E75"/>
    <w:rsid w:val="002471A7"/>
    <w:rsid w:val="002472D6"/>
    <w:rsid w:val="002538C2"/>
    <w:rsid w:val="00256A8E"/>
    <w:rsid w:val="00270F7B"/>
    <w:rsid w:val="00295588"/>
    <w:rsid w:val="002A3969"/>
    <w:rsid w:val="002A743D"/>
    <w:rsid w:val="002C02FA"/>
    <w:rsid w:val="002F5C83"/>
    <w:rsid w:val="002F6F30"/>
    <w:rsid w:val="003226BE"/>
    <w:rsid w:val="00331C07"/>
    <w:rsid w:val="0034496B"/>
    <w:rsid w:val="00351014"/>
    <w:rsid w:val="003B067A"/>
    <w:rsid w:val="003D3182"/>
    <w:rsid w:val="003D74B0"/>
    <w:rsid w:val="003E5336"/>
    <w:rsid w:val="003E7AB8"/>
    <w:rsid w:val="00413B13"/>
    <w:rsid w:val="00424A24"/>
    <w:rsid w:val="004361ED"/>
    <w:rsid w:val="004447A2"/>
    <w:rsid w:val="00450C37"/>
    <w:rsid w:val="00461A99"/>
    <w:rsid w:val="004648B5"/>
    <w:rsid w:val="004A2805"/>
    <w:rsid w:val="004B75F7"/>
    <w:rsid w:val="004C5535"/>
    <w:rsid w:val="004D2DE4"/>
    <w:rsid w:val="004D72D2"/>
    <w:rsid w:val="004E524C"/>
    <w:rsid w:val="004F6F22"/>
    <w:rsid w:val="00507CB6"/>
    <w:rsid w:val="00512982"/>
    <w:rsid w:val="00513290"/>
    <w:rsid w:val="005356BF"/>
    <w:rsid w:val="00551103"/>
    <w:rsid w:val="00563439"/>
    <w:rsid w:val="00563F66"/>
    <w:rsid w:val="00572703"/>
    <w:rsid w:val="00574A35"/>
    <w:rsid w:val="00591E3C"/>
    <w:rsid w:val="005B2429"/>
    <w:rsid w:val="005E0E60"/>
    <w:rsid w:val="005F30EB"/>
    <w:rsid w:val="00615376"/>
    <w:rsid w:val="00625DBE"/>
    <w:rsid w:val="00637836"/>
    <w:rsid w:val="00655E08"/>
    <w:rsid w:val="0066027D"/>
    <w:rsid w:val="00663CF4"/>
    <w:rsid w:val="00676B32"/>
    <w:rsid w:val="00683E7E"/>
    <w:rsid w:val="00685506"/>
    <w:rsid w:val="00686A1B"/>
    <w:rsid w:val="00692976"/>
    <w:rsid w:val="00695B15"/>
    <w:rsid w:val="006978DD"/>
    <w:rsid w:val="006B469B"/>
    <w:rsid w:val="006C4DD4"/>
    <w:rsid w:val="006C594E"/>
    <w:rsid w:val="006E2B32"/>
    <w:rsid w:val="006E4100"/>
    <w:rsid w:val="006E5EDA"/>
    <w:rsid w:val="006E6C84"/>
    <w:rsid w:val="006F165D"/>
    <w:rsid w:val="006F207F"/>
    <w:rsid w:val="006F3C84"/>
    <w:rsid w:val="006F4592"/>
    <w:rsid w:val="007062A1"/>
    <w:rsid w:val="007617BB"/>
    <w:rsid w:val="00777011"/>
    <w:rsid w:val="0078062C"/>
    <w:rsid w:val="00791472"/>
    <w:rsid w:val="007A5F72"/>
    <w:rsid w:val="007A7FD1"/>
    <w:rsid w:val="007B2448"/>
    <w:rsid w:val="007B2D66"/>
    <w:rsid w:val="007B55D9"/>
    <w:rsid w:val="007B7413"/>
    <w:rsid w:val="007C5A65"/>
    <w:rsid w:val="007D0807"/>
    <w:rsid w:val="007F72FB"/>
    <w:rsid w:val="00805140"/>
    <w:rsid w:val="00810835"/>
    <w:rsid w:val="008206B0"/>
    <w:rsid w:val="00826F27"/>
    <w:rsid w:val="00844187"/>
    <w:rsid w:val="00844C3E"/>
    <w:rsid w:val="00851071"/>
    <w:rsid w:val="008624BE"/>
    <w:rsid w:val="008D68B4"/>
    <w:rsid w:val="008E05D7"/>
    <w:rsid w:val="008F62E3"/>
    <w:rsid w:val="009254A9"/>
    <w:rsid w:val="0093765B"/>
    <w:rsid w:val="00944FD6"/>
    <w:rsid w:val="00961447"/>
    <w:rsid w:val="00961F00"/>
    <w:rsid w:val="00965C56"/>
    <w:rsid w:val="009747BD"/>
    <w:rsid w:val="00980AAE"/>
    <w:rsid w:val="00990B25"/>
    <w:rsid w:val="009A2485"/>
    <w:rsid w:val="009C6012"/>
    <w:rsid w:val="009D7AFB"/>
    <w:rsid w:val="009E0F51"/>
    <w:rsid w:val="009E5AF3"/>
    <w:rsid w:val="00A02062"/>
    <w:rsid w:val="00A03BA4"/>
    <w:rsid w:val="00A0606E"/>
    <w:rsid w:val="00A33B89"/>
    <w:rsid w:val="00A35D48"/>
    <w:rsid w:val="00A36BCB"/>
    <w:rsid w:val="00A4077A"/>
    <w:rsid w:val="00A44FEA"/>
    <w:rsid w:val="00A512E4"/>
    <w:rsid w:val="00A61139"/>
    <w:rsid w:val="00A710B9"/>
    <w:rsid w:val="00A73D09"/>
    <w:rsid w:val="00A84931"/>
    <w:rsid w:val="00AA33E1"/>
    <w:rsid w:val="00AA3859"/>
    <w:rsid w:val="00AC6407"/>
    <w:rsid w:val="00AD7E0D"/>
    <w:rsid w:val="00AF5356"/>
    <w:rsid w:val="00B00D49"/>
    <w:rsid w:val="00B22D0D"/>
    <w:rsid w:val="00B41F19"/>
    <w:rsid w:val="00B63B8F"/>
    <w:rsid w:val="00B818FE"/>
    <w:rsid w:val="00B9047C"/>
    <w:rsid w:val="00B914C0"/>
    <w:rsid w:val="00B92973"/>
    <w:rsid w:val="00B9410C"/>
    <w:rsid w:val="00BA1B5D"/>
    <w:rsid w:val="00BA7AC7"/>
    <w:rsid w:val="00BB0D03"/>
    <w:rsid w:val="00BB5BC3"/>
    <w:rsid w:val="00BB7FA9"/>
    <w:rsid w:val="00BD0574"/>
    <w:rsid w:val="00BD07B7"/>
    <w:rsid w:val="00BD58FD"/>
    <w:rsid w:val="00BE5251"/>
    <w:rsid w:val="00BE6BB6"/>
    <w:rsid w:val="00C05190"/>
    <w:rsid w:val="00C23B6F"/>
    <w:rsid w:val="00C43A92"/>
    <w:rsid w:val="00C465DC"/>
    <w:rsid w:val="00C47F08"/>
    <w:rsid w:val="00C50B84"/>
    <w:rsid w:val="00C53002"/>
    <w:rsid w:val="00C74BFF"/>
    <w:rsid w:val="00C850D3"/>
    <w:rsid w:val="00C865D8"/>
    <w:rsid w:val="00C96C57"/>
    <w:rsid w:val="00CA5E48"/>
    <w:rsid w:val="00CB305E"/>
    <w:rsid w:val="00CB739B"/>
    <w:rsid w:val="00CC1517"/>
    <w:rsid w:val="00CE3DE1"/>
    <w:rsid w:val="00CF5D0F"/>
    <w:rsid w:val="00D2053A"/>
    <w:rsid w:val="00D20E69"/>
    <w:rsid w:val="00D2635E"/>
    <w:rsid w:val="00D37579"/>
    <w:rsid w:val="00D41B18"/>
    <w:rsid w:val="00D610BF"/>
    <w:rsid w:val="00D7383C"/>
    <w:rsid w:val="00D73F4F"/>
    <w:rsid w:val="00D771BA"/>
    <w:rsid w:val="00D82CC2"/>
    <w:rsid w:val="00D83E51"/>
    <w:rsid w:val="00D90992"/>
    <w:rsid w:val="00D90A92"/>
    <w:rsid w:val="00D93B2B"/>
    <w:rsid w:val="00DB29AC"/>
    <w:rsid w:val="00DD128C"/>
    <w:rsid w:val="00DD7016"/>
    <w:rsid w:val="00DF772B"/>
    <w:rsid w:val="00E002DB"/>
    <w:rsid w:val="00E67AE4"/>
    <w:rsid w:val="00E80045"/>
    <w:rsid w:val="00E80FAD"/>
    <w:rsid w:val="00E81723"/>
    <w:rsid w:val="00EA2A73"/>
    <w:rsid w:val="00EA41FF"/>
    <w:rsid w:val="00EB1C7F"/>
    <w:rsid w:val="00EE6445"/>
    <w:rsid w:val="00EE7F33"/>
    <w:rsid w:val="00F00A1B"/>
    <w:rsid w:val="00F22255"/>
    <w:rsid w:val="00F3139E"/>
    <w:rsid w:val="00F567CB"/>
    <w:rsid w:val="00FA1B00"/>
    <w:rsid w:val="00FC2763"/>
    <w:rsid w:val="00FC4EA4"/>
    <w:rsid w:val="00FC6E46"/>
    <w:rsid w:val="00FD4EB5"/>
    <w:rsid w:val="00FE4CDC"/>
    <w:rsid w:val="00FE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DCC6"/>
  <w15:docId w15:val="{C16AE2AB-02AD-4A95-BFB0-497AB3DA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48A"/>
    <w:pPr>
      <w:ind w:left="720"/>
      <w:contextualSpacing/>
    </w:pPr>
  </w:style>
  <w:style w:type="character" w:styleId="Hyperlink">
    <w:name w:val="Hyperlink"/>
    <w:basedOn w:val="DefaultParagraphFont"/>
    <w:uiPriority w:val="99"/>
    <w:semiHidden/>
    <w:unhideWhenUsed/>
    <w:rsid w:val="00851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ch.interactgo.com/Interact/Pages/Modules/Directory/Entry.aspx?person=51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 Kerr</dc:creator>
  <cp:keywords/>
  <dc:description/>
  <cp:lastModifiedBy>Katie Blair</cp:lastModifiedBy>
  <cp:revision>5</cp:revision>
  <dcterms:created xsi:type="dcterms:W3CDTF">2022-05-12T12:18:00Z</dcterms:created>
  <dcterms:modified xsi:type="dcterms:W3CDTF">2022-05-12T19:08:00Z</dcterms:modified>
</cp:coreProperties>
</file>